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77777777" w:rsidR="00D064BD" w:rsidRDefault="00CB424A">
      <w:pPr>
        <w:pStyle w:val="Heading3"/>
        <w:keepNext w:val="0"/>
        <w:keepLines w:val="0"/>
        <w:spacing w:before="280"/>
        <w:rPr>
          <w:b/>
          <w:color w:val="000000"/>
          <w:sz w:val="26"/>
          <w:szCs w:val="26"/>
        </w:rPr>
      </w:pPr>
      <w:bookmarkStart w:id="0" w:name="_e67qen2tjgt5" w:colFirst="0" w:colLast="0"/>
      <w:bookmarkStart w:id="1" w:name="_GoBack"/>
      <w:bookmarkEnd w:id="0"/>
      <w:bookmarkEnd w:id="1"/>
      <w:r>
        <w:rPr>
          <w:b/>
          <w:color w:val="000000"/>
          <w:sz w:val="26"/>
          <w:szCs w:val="26"/>
        </w:rPr>
        <w:t>PE and Sport Policy</w:t>
      </w:r>
    </w:p>
    <w:p w14:paraId="00000002" w14:textId="77777777" w:rsidR="00D064BD" w:rsidRDefault="00CB424A">
      <w:pPr>
        <w:pStyle w:val="Heading4"/>
        <w:keepNext w:val="0"/>
        <w:keepLines w:val="0"/>
        <w:spacing w:before="240" w:after="40"/>
        <w:rPr>
          <w:b/>
          <w:color w:val="000000"/>
          <w:sz w:val="22"/>
          <w:szCs w:val="22"/>
        </w:rPr>
      </w:pPr>
      <w:bookmarkStart w:id="2" w:name="_5k8vm8pjcmq5" w:colFirst="0" w:colLast="0"/>
      <w:bookmarkEnd w:id="2"/>
      <w:r>
        <w:rPr>
          <w:b/>
          <w:color w:val="000000"/>
          <w:sz w:val="22"/>
          <w:szCs w:val="22"/>
        </w:rPr>
        <w:t>Burnside Primary School, Cramlington Northumberland</w:t>
      </w:r>
    </w:p>
    <w:p w14:paraId="00000003" w14:textId="77777777" w:rsidR="00D064BD" w:rsidRDefault="00CB424A">
      <w:pPr>
        <w:pStyle w:val="Heading4"/>
        <w:keepNext w:val="0"/>
        <w:keepLines w:val="0"/>
        <w:spacing w:before="240" w:after="40"/>
        <w:rPr>
          <w:b/>
          <w:color w:val="000000"/>
          <w:sz w:val="22"/>
          <w:szCs w:val="22"/>
        </w:rPr>
      </w:pPr>
      <w:bookmarkStart w:id="3" w:name="_r584k923f7jy" w:colFirst="0" w:colLast="0"/>
      <w:bookmarkEnd w:id="3"/>
      <w:r>
        <w:rPr>
          <w:b/>
          <w:color w:val="000000"/>
          <w:sz w:val="22"/>
          <w:szCs w:val="22"/>
        </w:rPr>
        <w:t>1. Introduction</w:t>
      </w:r>
    </w:p>
    <w:p w14:paraId="00000004" w14:textId="77777777" w:rsidR="00D064BD" w:rsidRDefault="00CB424A">
      <w:pPr>
        <w:spacing w:before="240" w:after="240"/>
      </w:pPr>
      <w:r>
        <w:t>At Burnside, we believe that Physical Education (PE) and sport are an integral part of a child’s development. We are committed to providing a broad, balanced, and inclusive PE curriculum that promotes physical literacy, well-being, teamwork, and healthy li</w:t>
      </w:r>
      <w:r>
        <w:t xml:space="preserve">festyles. Our PE and sport policy </w:t>
      </w:r>
      <w:proofErr w:type="gramStart"/>
      <w:r>
        <w:t>aligns</w:t>
      </w:r>
      <w:proofErr w:type="gramEnd"/>
      <w:r>
        <w:t xml:space="preserve"> with national standards, including the </w:t>
      </w:r>
      <w:r>
        <w:rPr>
          <w:i/>
        </w:rPr>
        <w:t>National Curriculum for PE in England</w:t>
      </w:r>
      <w:r>
        <w:t xml:space="preserve"> and local guidance from Northumberland County Council.</w:t>
      </w:r>
    </w:p>
    <w:p w14:paraId="00000005" w14:textId="77777777" w:rsidR="00D064BD" w:rsidRDefault="00CB424A">
      <w:pPr>
        <w:pStyle w:val="Heading4"/>
        <w:keepNext w:val="0"/>
        <w:keepLines w:val="0"/>
        <w:spacing w:before="240" w:after="40"/>
        <w:rPr>
          <w:b/>
          <w:color w:val="000000"/>
          <w:sz w:val="22"/>
          <w:szCs w:val="22"/>
        </w:rPr>
      </w:pPr>
      <w:bookmarkStart w:id="4" w:name="_pdrdwwcos037" w:colFirst="0" w:colLast="0"/>
      <w:bookmarkEnd w:id="4"/>
      <w:r>
        <w:rPr>
          <w:b/>
          <w:color w:val="000000"/>
          <w:sz w:val="22"/>
          <w:szCs w:val="22"/>
        </w:rPr>
        <w:t>2. Aims and Objectives</w:t>
      </w:r>
    </w:p>
    <w:p w14:paraId="00000006" w14:textId="77777777" w:rsidR="00D064BD" w:rsidRDefault="00CB424A">
      <w:pPr>
        <w:spacing w:before="240" w:after="240"/>
      </w:pPr>
      <w:r>
        <w:t>Our PE and Sport programme aims to:</w:t>
      </w:r>
    </w:p>
    <w:p w14:paraId="00000007" w14:textId="77777777" w:rsidR="00D064BD" w:rsidRDefault="00CB424A">
      <w:pPr>
        <w:numPr>
          <w:ilvl w:val="0"/>
          <w:numId w:val="1"/>
        </w:numPr>
        <w:spacing w:before="240"/>
      </w:pPr>
      <w:r>
        <w:t>Develop children’s physi</w:t>
      </w:r>
      <w:r>
        <w:t>cal skills, knowledge, and confidence through a range of activities.</w:t>
      </w:r>
    </w:p>
    <w:p w14:paraId="00000008" w14:textId="77777777" w:rsidR="00D064BD" w:rsidRDefault="00CB424A">
      <w:pPr>
        <w:numPr>
          <w:ilvl w:val="0"/>
          <w:numId w:val="1"/>
        </w:numPr>
      </w:pPr>
      <w:r>
        <w:t>Foster a lifelong love of physical activity, exercise, and sport.</w:t>
      </w:r>
    </w:p>
    <w:p w14:paraId="00000009" w14:textId="77777777" w:rsidR="00D064BD" w:rsidRDefault="00CB424A">
      <w:pPr>
        <w:numPr>
          <w:ilvl w:val="0"/>
          <w:numId w:val="1"/>
        </w:numPr>
      </w:pPr>
      <w:r>
        <w:t>Promote physical health and mental well-being.</w:t>
      </w:r>
    </w:p>
    <w:p w14:paraId="0000000A" w14:textId="77777777" w:rsidR="00D064BD" w:rsidRDefault="00CB424A">
      <w:pPr>
        <w:numPr>
          <w:ilvl w:val="0"/>
          <w:numId w:val="1"/>
        </w:numPr>
      </w:pPr>
      <w:r>
        <w:t>Encourage cooperation, teamwork, and respect through competitive and non-c</w:t>
      </w:r>
      <w:r>
        <w:t>ompetitive activities.</w:t>
      </w:r>
    </w:p>
    <w:p w14:paraId="0000000B" w14:textId="77777777" w:rsidR="00D064BD" w:rsidRDefault="00CB424A">
      <w:pPr>
        <w:numPr>
          <w:ilvl w:val="0"/>
          <w:numId w:val="1"/>
        </w:numPr>
      </w:pPr>
      <w:r>
        <w:t>Provide opportunities for all pupils, regardless of ability, to succeed and be challenged.</w:t>
      </w:r>
    </w:p>
    <w:p w14:paraId="0000000C" w14:textId="77777777" w:rsidR="00D064BD" w:rsidRDefault="00CB424A">
      <w:pPr>
        <w:numPr>
          <w:ilvl w:val="0"/>
          <w:numId w:val="1"/>
        </w:numPr>
        <w:spacing w:after="240"/>
      </w:pPr>
      <w:r>
        <w:t>Instil values of fairness, perseverance, and good sportsmanship.</w:t>
      </w:r>
    </w:p>
    <w:p w14:paraId="0000000D" w14:textId="77777777" w:rsidR="00D064BD" w:rsidRDefault="00CB424A">
      <w:pPr>
        <w:pStyle w:val="Heading4"/>
        <w:keepNext w:val="0"/>
        <w:keepLines w:val="0"/>
        <w:spacing w:before="240" w:after="40"/>
        <w:rPr>
          <w:b/>
          <w:color w:val="000000"/>
          <w:sz w:val="22"/>
          <w:szCs w:val="22"/>
        </w:rPr>
      </w:pPr>
      <w:bookmarkStart w:id="5" w:name="_sq5byh3m5iad" w:colFirst="0" w:colLast="0"/>
      <w:bookmarkEnd w:id="5"/>
      <w:r>
        <w:rPr>
          <w:b/>
          <w:color w:val="000000"/>
          <w:sz w:val="22"/>
          <w:szCs w:val="22"/>
        </w:rPr>
        <w:t>3. Curriculum Provision</w:t>
      </w:r>
    </w:p>
    <w:p w14:paraId="0000000E" w14:textId="77777777" w:rsidR="00D064BD" w:rsidRDefault="00CB424A">
      <w:pPr>
        <w:spacing w:before="240" w:after="240"/>
      </w:pPr>
      <w:r>
        <w:t>Our PE curriculum follows the requirements of the Nat</w:t>
      </w:r>
      <w:r>
        <w:t>ional Curriculum for PE. All children from Reception to Year 6 participate in two hours of physical activity per week. The curriculum includes:</w:t>
      </w:r>
    </w:p>
    <w:p w14:paraId="0000000F" w14:textId="77777777" w:rsidR="00D064BD" w:rsidRDefault="00CB424A">
      <w:pPr>
        <w:numPr>
          <w:ilvl w:val="0"/>
          <w:numId w:val="3"/>
        </w:numPr>
        <w:spacing w:before="240"/>
      </w:pPr>
      <w:r>
        <w:rPr>
          <w:b/>
        </w:rPr>
        <w:t>Key Stage 1 (Years 1-2)</w:t>
      </w:r>
      <w:r>
        <w:t xml:space="preserve">: Focus on fundamental movement skills such as running, jumping, throwing, and catching, </w:t>
      </w:r>
      <w:r>
        <w:t>and basic game play.</w:t>
      </w:r>
    </w:p>
    <w:p w14:paraId="00000010" w14:textId="77777777" w:rsidR="00D064BD" w:rsidRDefault="00CB424A">
      <w:pPr>
        <w:numPr>
          <w:ilvl w:val="0"/>
          <w:numId w:val="3"/>
        </w:numPr>
        <w:spacing w:after="240"/>
      </w:pPr>
      <w:r>
        <w:rPr>
          <w:b/>
        </w:rPr>
        <w:t>Key Stage 2 (Years 3-6)</w:t>
      </w:r>
      <w:r>
        <w:t>: Build on these skills, introducing team games, dance, gymnastics, athletics, swimming, and outdoor activities.</w:t>
      </w:r>
    </w:p>
    <w:p w14:paraId="00000011" w14:textId="77777777" w:rsidR="00D064BD" w:rsidRDefault="00CB424A">
      <w:pPr>
        <w:pStyle w:val="Heading4"/>
        <w:keepNext w:val="0"/>
        <w:keepLines w:val="0"/>
        <w:spacing w:before="240" w:after="40"/>
        <w:rPr>
          <w:b/>
          <w:color w:val="000000"/>
          <w:sz w:val="22"/>
          <w:szCs w:val="22"/>
        </w:rPr>
      </w:pPr>
      <w:bookmarkStart w:id="6" w:name="_9vvmax79r0qq" w:colFirst="0" w:colLast="0"/>
      <w:bookmarkEnd w:id="6"/>
      <w:r>
        <w:rPr>
          <w:b/>
          <w:color w:val="000000"/>
          <w:sz w:val="22"/>
          <w:szCs w:val="22"/>
        </w:rPr>
        <w:t>4. Inclusive PE and Sports</w:t>
      </w:r>
    </w:p>
    <w:p w14:paraId="00000012" w14:textId="77777777" w:rsidR="00D064BD" w:rsidRDefault="00CB424A">
      <w:pPr>
        <w:spacing w:before="240" w:after="240"/>
      </w:pPr>
      <w:r>
        <w:t>We are committed to making PE and sports accessible to all children, inc</w:t>
      </w:r>
      <w:r>
        <w:t>luding those with special educational needs and disabilities (SEND). Adaptations to activities are made where necessary, and additional support is provided to ensure every child can engage in and benefit from PE lessons.</w:t>
      </w:r>
    </w:p>
    <w:p w14:paraId="00000013" w14:textId="77777777" w:rsidR="00D064BD" w:rsidRDefault="00CB424A">
      <w:pPr>
        <w:pStyle w:val="Heading4"/>
        <w:keepNext w:val="0"/>
        <w:keepLines w:val="0"/>
        <w:spacing w:before="240" w:after="40"/>
        <w:rPr>
          <w:b/>
          <w:color w:val="000000"/>
          <w:sz w:val="22"/>
          <w:szCs w:val="22"/>
        </w:rPr>
      </w:pPr>
      <w:bookmarkStart w:id="7" w:name="_eblgtai1tc1y" w:colFirst="0" w:colLast="0"/>
      <w:bookmarkEnd w:id="7"/>
      <w:r>
        <w:rPr>
          <w:b/>
          <w:color w:val="000000"/>
          <w:sz w:val="22"/>
          <w:szCs w:val="22"/>
        </w:rPr>
        <w:t>5. Swimming</w:t>
      </w:r>
    </w:p>
    <w:p w14:paraId="00000014" w14:textId="77777777" w:rsidR="00D064BD" w:rsidRDefault="00CB424A">
      <w:pPr>
        <w:spacing w:before="240" w:after="240"/>
      </w:pPr>
      <w:r>
        <w:t xml:space="preserve">Swimming is a key part </w:t>
      </w:r>
      <w:r>
        <w:t>of the curriculum for Key Stage 2 pupils, and we aim to ensure that every child leaves school able to:</w:t>
      </w:r>
    </w:p>
    <w:p w14:paraId="00000015" w14:textId="77777777" w:rsidR="00D064BD" w:rsidRDefault="00CB424A">
      <w:pPr>
        <w:numPr>
          <w:ilvl w:val="0"/>
          <w:numId w:val="6"/>
        </w:numPr>
        <w:spacing w:before="240"/>
      </w:pPr>
      <w:r>
        <w:t>Swim competently over at least 25 metres.</w:t>
      </w:r>
    </w:p>
    <w:p w14:paraId="00000016" w14:textId="77777777" w:rsidR="00D064BD" w:rsidRDefault="00CB424A">
      <w:pPr>
        <w:numPr>
          <w:ilvl w:val="0"/>
          <w:numId w:val="6"/>
        </w:numPr>
      </w:pPr>
      <w:r>
        <w:t>Use a range of strokes effectively.</w:t>
      </w:r>
    </w:p>
    <w:p w14:paraId="00000017" w14:textId="77777777" w:rsidR="00D064BD" w:rsidRDefault="00CB424A">
      <w:pPr>
        <w:numPr>
          <w:ilvl w:val="0"/>
          <w:numId w:val="6"/>
        </w:numPr>
        <w:spacing w:after="240"/>
      </w:pPr>
      <w:r>
        <w:t>Perform safe self-rescue in water-based situations.</w:t>
      </w:r>
    </w:p>
    <w:p w14:paraId="00000018" w14:textId="77777777" w:rsidR="00D064BD" w:rsidRDefault="00CB424A">
      <w:pPr>
        <w:spacing w:before="240" w:after="240"/>
      </w:pPr>
      <w:r>
        <w:t>Swimming lessons are provided at a local leisure centre, with qualified swimming instructors and school staff.</w:t>
      </w:r>
    </w:p>
    <w:p w14:paraId="00000019" w14:textId="77777777" w:rsidR="00D064BD" w:rsidRDefault="00CB424A">
      <w:pPr>
        <w:pStyle w:val="Heading4"/>
        <w:keepNext w:val="0"/>
        <w:keepLines w:val="0"/>
        <w:spacing w:before="240" w:after="40"/>
        <w:rPr>
          <w:b/>
          <w:color w:val="000000"/>
          <w:sz w:val="22"/>
          <w:szCs w:val="22"/>
        </w:rPr>
      </w:pPr>
      <w:bookmarkStart w:id="8" w:name="_r2jwh0xtcln5" w:colFirst="0" w:colLast="0"/>
      <w:bookmarkEnd w:id="8"/>
      <w:r>
        <w:rPr>
          <w:b/>
          <w:color w:val="000000"/>
          <w:sz w:val="22"/>
          <w:szCs w:val="22"/>
        </w:rPr>
        <w:t>6. Competitions</w:t>
      </w:r>
    </w:p>
    <w:p w14:paraId="0000001A" w14:textId="77777777" w:rsidR="00D064BD" w:rsidRDefault="00CB424A">
      <w:pPr>
        <w:spacing w:before="240" w:after="240"/>
      </w:pPr>
      <w:r>
        <w:t>Burnside offers a variety of activities, including:</w:t>
      </w:r>
    </w:p>
    <w:p w14:paraId="0000001B" w14:textId="77777777" w:rsidR="00D064BD" w:rsidRDefault="00CB424A">
      <w:pPr>
        <w:numPr>
          <w:ilvl w:val="0"/>
          <w:numId w:val="2"/>
        </w:numPr>
        <w:spacing w:before="240" w:after="240"/>
      </w:pPr>
      <w:r>
        <w:t>Inter-school competitions, tournaments, and sports festivals, including those</w:t>
      </w:r>
      <w:r>
        <w:t xml:space="preserve"> organised by the Northumberland School Games.</w:t>
      </w:r>
    </w:p>
    <w:p w14:paraId="0000001C" w14:textId="77777777" w:rsidR="00D064BD" w:rsidRDefault="00CB424A">
      <w:pPr>
        <w:spacing w:before="240" w:after="240"/>
      </w:pPr>
      <w:r>
        <w:lastRenderedPageBreak/>
        <w:t>We encourage participation in local sports events and maintain partnerships with local sports clubs to provide pupils with extended opportunities to engage in physical activities outside school.</w:t>
      </w:r>
    </w:p>
    <w:p w14:paraId="0000001D" w14:textId="77777777" w:rsidR="00D064BD" w:rsidRDefault="00CB424A">
      <w:pPr>
        <w:pStyle w:val="Heading4"/>
        <w:keepNext w:val="0"/>
        <w:keepLines w:val="0"/>
        <w:spacing w:before="240" w:after="40"/>
        <w:rPr>
          <w:b/>
          <w:color w:val="000000"/>
          <w:sz w:val="22"/>
          <w:szCs w:val="22"/>
        </w:rPr>
      </w:pPr>
      <w:bookmarkStart w:id="9" w:name="_svhz57rj7a90" w:colFirst="0" w:colLast="0"/>
      <w:bookmarkEnd w:id="9"/>
      <w:r>
        <w:rPr>
          <w:b/>
          <w:color w:val="000000"/>
          <w:sz w:val="22"/>
          <w:szCs w:val="22"/>
        </w:rPr>
        <w:t>7. Active Play</w:t>
      </w:r>
      <w:r>
        <w:rPr>
          <w:b/>
          <w:color w:val="000000"/>
          <w:sz w:val="22"/>
          <w:szCs w:val="22"/>
        </w:rPr>
        <w:t xml:space="preserve"> and Lunchtimes</w:t>
      </w:r>
    </w:p>
    <w:p w14:paraId="0000001E" w14:textId="77777777" w:rsidR="00D064BD" w:rsidRDefault="00CB424A">
      <w:pPr>
        <w:spacing w:before="240" w:after="240"/>
      </w:pPr>
      <w:r>
        <w:t>We promote active play during break and lunchtime, providing equipment and structured activities to encourage physical movement. School Sports Organising Crew (from Year 6) help organise games and promote an inclusive, active playground env</w:t>
      </w:r>
      <w:r>
        <w:t>ironment.</w:t>
      </w:r>
    </w:p>
    <w:p w14:paraId="0000001F" w14:textId="77777777" w:rsidR="00D064BD" w:rsidRDefault="00CB424A">
      <w:pPr>
        <w:pStyle w:val="Heading4"/>
        <w:keepNext w:val="0"/>
        <w:keepLines w:val="0"/>
        <w:spacing w:before="240" w:after="40"/>
        <w:rPr>
          <w:b/>
          <w:color w:val="000000"/>
          <w:sz w:val="22"/>
          <w:szCs w:val="22"/>
        </w:rPr>
      </w:pPr>
      <w:bookmarkStart w:id="10" w:name="_k6ykzxrbjg95" w:colFirst="0" w:colLast="0"/>
      <w:bookmarkEnd w:id="10"/>
      <w:r>
        <w:rPr>
          <w:b/>
          <w:color w:val="000000"/>
          <w:sz w:val="22"/>
          <w:szCs w:val="22"/>
        </w:rPr>
        <w:t>8. Health and Well-being</w:t>
      </w:r>
    </w:p>
    <w:p w14:paraId="00000020" w14:textId="77777777" w:rsidR="00D064BD" w:rsidRDefault="00CB424A">
      <w:pPr>
        <w:spacing w:before="240" w:after="240"/>
      </w:pPr>
      <w:r>
        <w:t>PE contributes significantly to the physical and emotional well-being of pupils. We aim to promote:</w:t>
      </w:r>
    </w:p>
    <w:p w14:paraId="00000021" w14:textId="77777777" w:rsidR="00D064BD" w:rsidRDefault="00CB424A">
      <w:pPr>
        <w:numPr>
          <w:ilvl w:val="0"/>
          <w:numId w:val="4"/>
        </w:numPr>
        <w:spacing w:before="240"/>
      </w:pPr>
      <w:r>
        <w:rPr>
          <w:b/>
        </w:rPr>
        <w:t>Healthy lifestyles</w:t>
      </w:r>
      <w:r>
        <w:t>: Encouraging physical activity alongside lessons on healthy eating and well-being.</w:t>
      </w:r>
    </w:p>
    <w:p w14:paraId="00000022" w14:textId="77777777" w:rsidR="00D064BD" w:rsidRDefault="00CB424A">
      <w:pPr>
        <w:numPr>
          <w:ilvl w:val="0"/>
          <w:numId w:val="4"/>
        </w:numPr>
        <w:spacing w:after="240"/>
      </w:pPr>
      <w:r>
        <w:rPr>
          <w:b/>
        </w:rPr>
        <w:t>Mental health</w:t>
      </w:r>
      <w:r>
        <w:t>: Unde</w:t>
      </w:r>
      <w:r>
        <w:t>rstanding the link between physical activity and mental well-being, reducing anxiety and improving concentration through regular exercise.</w:t>
      </w:r>
    </w:p>
    <w:p w14:paraId="00000023" w14:textId="77777777" w:rsidR="00D064BD" w:rsidRDefault="00CB424A">
      <w:pPr>
        <w:pStyle w:val="Heading4"/>
        <w:keepNext w:val="0"/>
        <w:keepLines w:val="0"/>
        <w:spacing w:before="240" w:after="40"/>
        <w:rPr>
          <w:b/>
          <w:color w:val="000000"/>
          <w:sz w:val="22"/>
          <w:szCs w:val="22"/>
        </w:rPr>
      </w:pPr>
      <w:bookmarkStart w:id="11" w:name="_b5pr3s7v4sfq" w:colFirst="0" w:colLast="0"/>
      <w:bookmarkEnd w:id="11"/>
      <w:r>
        <w:rPr>
          <w:b/>
          <w:color w:val="000000"/>
          <w:sz w:val="22"/>
          <w:szCs w:val="22"/>
        </w:rPr>
        <w:t>9. Assessment and Monitoring</w:t>
      </w:r>
    </w:p>
    <w:p w14:paraId="00000024" w14:textId="77777777" w:rsidR="00D064BD" w:rsidRDefault="00CB424A">
      <w:pPr>
        <w:spacing w:before="240" w:after="240"/>
      </w:pPr>
      <w:r>
        <w:t>Pupils’ progress in PE is monitored regularly. Teachers assess:</w:t>
      </w:r>
    </w:p>
    <w:p w14:paraId="00000025" w14:textId="77777777" w:rsidR="00D064BD" w:rsidRDefault="00CB424A">
      <w:pPr>
        <w:numPr>
          <w:ilvl w:val="0"/>
          <w:numId w:val="8"/>
        </w:numPr>
        <w:spacing w:before="240"/>
      </w:pPr>
      <w:r>
        <w:t>Physical skills, including coordination, agility, and technique.</w:t>
      </w:r>
    </w:p>
    <w:p w14:paraId="00000026" w14:textId="77777777" w:rsidR="00D064BD" w:rsidRDefault="00CB424A">
      <w:pPr>
        <w:numPr>
          <w:ilvl w:val="0"/>
          <w:numId w:val="8"/>
        </w:numPr>
      </w:pPr>
      <w:r>
        <w:t>Knowledge and understanding of rules and tactics in sports and games.</w:t>
      </w:r>
    </w:p>
    <w:p w14:paraId="00000027" w14:textId="77777777" w:rsidR="00D064BD" w:rsidRDefault="00CB424A">
      <w:pPr>
        <w:numPr>
          <w:ilvl w:val="0"/>
          <w:numId w:val="8"/>
        </w:numPr>
        <w:spacing w:after="240"/>
      </w:pPr>
      <w:r>
        <w:t>Attitudes towards teamwork, leadership, and participation.</w:t>
      </w:r>
    </w:p>
    <w:p w14:paraId="00000028" w14:textId="77777777" w:rsidR="00D064BD" w:rsidRDefault="00CB424A">
      <w:pPr>
        <w:spacing w:before="240" w:after="240"/>
      </w:pPr>
      <w:r>
        <w:t>Teachers provide formative feedback throughout lessons and sum</w:t>
      </w:r>
      <w:r>
        <w:t>mative reports at the end of each term.</w:t>
      </w:r>
    </w:p>
    <w:p w14:paraId="00000029" w14:textId="77777777" w:rsidR="00D064BD" w:rsidRDefault="00CB424A">
      <w:pPr>
        <w:pStyle w:val="Heading4"/>
        <w:keepNext w:val="0"/>
        <w:keepLines w:val="0"/>
        <w:spacing w:before="240" w:after="40"/>
        <w:rPr>
          <w:b/>
          <w:color w:val="000000"/>
          <w:sz w:val="22"/>
          <w:szCs w:val="22"/>
        </w:rPr>
      </w:pPr>
      <w:bookmarkStart w:id="12" w:name="_haf046px5v5o" w:colFirst="0" w:colLast="0"/>
      <w:bookmarkEnd w:id="12"/>
      <w:r>
        <w:rPr>
          <w:b/>
          <w:color w:val="000000"/>
          <w:sz w:val="22"/>
          <w:szCs w:val="22"/>
        </w:rPr>
        <w:t>10. Health and Safety</w:t>
      </w:r>
    </w:p>
    <w:p w14:paraId="0000002A" w14:textId="77777777" w:rsidR="00D064BD" w:rsidRDefault="00CB424A">
      <w:pPr>
        <w:spacing w:before="240" w:after="240"/>
      </w:pPr>
      <w:r>
        <w:t>We prioritise the safety of all children during PE and sports activities by:</w:t>
      </w:r>
    </w:p>
    <w:p w14:paraId="0000002B" w14:textId="77777777" w:rsidR="00D064BD" w:rsidRDefault="00CB424A">
      <w:pPr>
        <w:numPr>
          <w:ilvl w:val="0"/>
          <w:numId w:val="5"/>
        </w:numPr>
        <w:spacing w:before="240"/>
      </w:pPr>
      <w:r>
        <w:t>Ensuring pupils wear appropriate clothing and footwear for each activity.</w:t>
      </w:r>
    </w:p>
    <w:p w14:paraId="0000002C" w14:textId="77777777" w:rsidR="00D064BD" w:rsidRDefault="00CB424A">
      <w:pPr>
        <w:numPr>
          <w:ilvl w:val="0"/>
          <w:numId w:val="5"/>
        </w:numPr>
      </w:pPr>
      <w:r>
        <w:t>Maintaining equipment to a high standard and inspecting it regularly.</w:t>
      </w:r>
    </w:p>
    <w:p w14:paraId="0000002D" w14:textId="77777777" w:rsidR="00D064BD" w:rsidRDefault="00CB424A">
      <w:pPr>
        <w:numPr>
          <w:ilvl w:val="0"/>
          <w:numId w:val="5"/>
        </w:numPr>
      </w:pPr>
      <w:r>
        <w:t>Providing staff with appropriate training in first aid and safe PE practices.</w:t>
      </w:r>
    </w:p>
    <w:p w14:paraId="0000002E" w14:textId="77777777" w:rsidR="00D064BD" w:rsidRDefault="00CB424A">
      <w:pPr>
        <w:numPr>
          <w:ilvl w:val="0"/>
          <w:numId w:val="5"/>
        </w:numPr>
        <w:spacing w:after="240"/>
      </w:pPr>
      <w:r>
        <w:t>Conducting risk assessments for all PE activities and trips.</w:t>
      </w:r>
    </w:p>
    <w:p w14:paraId="0000002F" w14:textId="77777777" w:rsidR="00D064BD" w:rsidRDefault="00CB424A">
      <w:pPr>
        <w:pStyle w:val="Heading4"/>
        <w:keepNext w:val="0"/>
        <w:keepLines w:val="0"/>
        <w:spacing w:before="240" w:after="40"/>
        <w:rPr>
          <w:b/>
          <w:color w:val="000000"/>
          <w:sz w:val="22"/>
          <w:szCs w:val="22"/>
        </w:rPr>
      </w:pPr>
      <w:bookmarkStart w:id="13" w:name="_l826vq00ivh" w:colFirst="0" w:colLast="0"/>
      <w:bookmarkEnd w:id="13"/>
      <w:r>
        <w:rPr>
          <w:b/>
          <w:color w:val="000000"/>
          <w:sz w:val="22"/>
          <w:szCs w:val="22"/>
        </w:rPr>
        <w:t>11. Staff Development</w:t>
      </w:r>
    </w:p>
    <w:p w14:paraId="00000030" w14:textId="77777777" w:rsidR="00D064BD" w:rsidRDefault="00CB424A">
      <w:pPr>
        <w:spacing w:before="240" w:after="240"/>
      </w:pPr>
      <w:r>
        <w:t xml:space="preserve">To maintain high-quality </w:t>
      </w:r>
      <w:r>
        <w:t>PE instruction, we offer:</w:t>
      </w:r>
    </w:p>
    <w:p w14:paraId="00000031" w14:textId="77777777" w:rsidR="00D064BD" w:rsidRDefault="00CB424A">
      <w:pPr>
        <w:numPr>
          <w:ilvl w:val="0"/>
          <w:numId w:val="7"/>
        </w:numPr>
        <w:spacing w:before="240"/>
      </w:pPr>
      <w:r>
        <w:t>Ongoing professional development for teaching staff.</w:t>
      </w:r>
    </w:p>
    <w:p w14:paraId="00000032" w14:textId="77777777" w:rsidR="00D064BD" w:rsidRDefault="00CB424A">
      <w:pPr>
        <w:numPr>
          <w:ilvl w:val="0"/>
          <w:numId w:val="7"/>
        </w:numPr>
      </w:pPr>
      <w:r>
        <w:t>Access to specialist coaching where needed.</w:t>
      </w:r>
    </w:p>
    <w:p w14:paraId="00000033" w14:textId="77777777" w:rsidR="00D064BD" w:rsidRDefault="00CB424A">
      <w:pPr>
        <w:numPr>
          <w:ilvl w:val="0"/>
          <w:numId w:val="7"/>
        </w:numPr>
        <w:spacing w:after="240"/>
      </w:pPr>
      <w:r>
        <w:t>Opportunities to attend training provided by Northumberland County’s School Sports Network.</w:t>
      </w:r>
    </w:p>
    <w:p w14:paraId="00000034" w14:textId="77777777" w:rsidR="00D064BD" w:rsidRDefault="00CB424A">
      <w:pPr>
        <w:pStyle w:val="Heading4"/>
        <w:keepNext w:val="0"/>
        <w:keepLines w:val="0"/>
        <w:spacing w:before="240" w:after="40"/>
        <w:rPr>
          <w:b/>
          <w:color w:val="000000"/>
          <w:sz w:val="22"/>
          <w:szCs w:val="22"/>
        </w:rPr>
      </w:pPr>
      <w:bookmarkStart w:id="14" w:name="_89ccu7serrmq" w:colFirst="0" w:colLast="0"/>
      <w:bookmarkEnd w:id="14"/>
      <w:r>
        <w:rPr>
          <w:b/>
          <w:color w:val="000000"/>
          <w:sz w:val="22"/>
          <w:szCs w:val="22"/>
        </w:rPr>
        <w:t>12. Partnerships</w:t>
      </w:r>
    </w:p>
    <w:p w14:paraId="00000035" w14:textId="77777777" w:rsidR="00D064BD" w:rsidRDefault="00CB424A">
      <w:pPr>
        <w:spacing w:before="240" w:after="240"/>
      </w:pPr>
      <w:r>
        <w:t>We work closely with loc</w:t>
      </w:r>
      <w:r>
        <w:t>al sports clubs, organisations, and the Northumberland School Sports Network to enrich the experiences of our pupils. We value partnerships with local leisure centres, particularly for swimming instruction, and actively seek opportunities to connect with l</w:t>
      </w:r>
      <w:r>
        <w:t>ocal teams and community groups.</w:t>
      </w:r>
    </w:p>
    <w:p w14:paraId="00000036" w14:textId="77777777" w:rsidR="00D064BD" w:rsidRDefault="00CB424A">
      <w:pPr>
        <w:pStyle w:val="Heading4"/>
        <w:keepNext w:val="0"/>
        <w:keepLines w:val="0"/>
        <w:spacing w:before="240" w:after="40"/>
        <w:rPr>
          <w:b/>
          <w:color w:val="000000"/>
          <w:sz w:val="22"/>
          <w:szCs w:val="22"/>
        </w:rPr>
      </w:pPr>
      <w:bookmarkStart w:id="15" w:name="_fg6tw2z2jfls" w:colFirst="0" w:colLast="0"/>
      <w:bookmarkEnd w:id="15"/>
      <w:r>
        <w:rPr>
          <w:b/>
          <w:color w:val="000000"/>
          <w:sz w:val="22"/>
          <w:szCs w:val="22"/>
        </w:rPr>
        <w:t>13. Parental and Community Involvement</w:t>
      </w:r>
    </w:p>
    <w:p w14:paraId="00000037" w14:textId="77777777" w:rsidR="00D064BD" w:rsidRDefault="00CB424A">
      <w:pPr>
        <w:spacing w:before="240" w:after="240"/>
      </w:pPr>
      <w:r>
        <w:t>Parents are encouraged to support their children’s physical development at home and participate in school sports events, such as sports days and setting challenges to complete during t</w:t>
      </w:r>
      <w:r>
        <w:t>he holidays. We also promote awareness of local sporting opportunities and events in Northumberland.</w:t>
      </w:r>
    </w:p>
    <w:p w14:paraId="00000038" w14:textId="77777777" w:rsidR="00D064BD" w:rsidRDefault="00CB424A">
      <w:pPr>
        <w:pStyle w:val="Heading4"/>
        <w:keepNext w:val="0"/>
        <w:keepLines w:val="0"/>
        <w:spacing w:before="240" w:after="40"/>
        <w:rPr>
          <w:b/>
          <w:color w:val="000000"/>
          <w:sz w:val="22"/>
          <w:szCs w:val="22"/>
        </w:rPr>
      </w:pPr>
      <w:bookmarkStart w:id="16" w:name="_ncfcs11a4zr1" w:colFirst="0" w:colLast="0"/>
      <w:bookmarkEnd w:id="16"/>
      <w:r>
        <w:rPr>
          <w:b/>
          <w:color w:val="000000"/>
          <w:sz w:val="22"/>
          <w:szCs w:val="22"/>
        </w:rPr>
        <w:t>14. Equal Opportunities</w:t>
      </w:r>
    </w:p>
    <w:p w14:paraId="00000039" w14:textId="77777777" w:rsidR="00D064BD" w:rsidRDefault="00CB424A">
      <w:pPr>
        <w:spacing w:before="240" w:after="240"/>
      </w:pPr>
      <w:r>
        <w:lastRenderedPageBreak/>
        <w:t>We ensure that all children, regardless of gender, background, or ability, have equal access to PE and sports opportunities. This p</w:t>
      </w:r>
      <w:r>
        <w:t xml:space="preserve">olicy aligns with our school’s commitment to inclusion and our </w:t>
      </w:r>
      <w:r>
        <w:rPr>
          <w:i/>
        </w:rPr>
        <w:t>Equal Opportunities Policy</w:t>
      </w:r>
      <w:r>
        <w:t>.</w:t>
      </w:r>
    </w:p>
    <w:p w14:paraId="0000003A" w14:textId="77777777" w:rsidR="00D064BD" w:rsidRDefault="00CB424A">
      <w:pPr>
        <w:pStyle w:val="Heading4"/>
        <w:keepNext w:val="0"/>
        <w:keepLines w:val="0"/>
        <w:spacing w:before="240" w:after="40"/>
        <w:rPr>
          <w:b/>
          <w:color w:val="000000"/>
          <w:sz w:val="22"/>
          <w:szCs w:val="22"/>
        </w:rPr>
      </w:pPr>
      <w:bookmarkStart w:id="17" w:name="_fv2hztftjctl" w:colFirst="0" w:colLast="0"/>
      <w:bookmarkEnd w:id="17"/>
      <w:r>
        <w:rPr>
          <w:b/>
          <w:color w:val="000000"/>
          <w:sz w:val="22"/>
          <w:szCs w:val="22"/>
        </w:rPr>
        <w:t>15. Review and Evaluation</w:t>
      </w:r>
    </w:p>
    <w:p w14:paraId="0000003B" w14:textId="77777777" w:rsidR="00D064BD" w:rsidRDefault="00CB424A">
      <w:pPr>
        <w:spacing w:before="240" w:after="240"/>
      </w:pPr>
      <w:r>
        <w:t>This policy will be reviewed annually by the PE coordinator and the senior leadership team. Feedback from staff, pupils, and parents will b</w:t>
      </w:r>
      <w:r>
        <w:t>e used to make improvements and ensure that we are continually providing the best possible physical education and sports opportunities for our pupils.</w:t>
      </w:r>
    </w:p>
    <w:p w14:paraId="0000003C" w14:textId="77777777" w:rsidR="00D064BD" w:rsidRDefault="00CB424A">
      <w:r>
        <w:pict w14:anchorId="3D1077ED">
          <v:rect id="_x0000_i1025" style="width:0;height:1.5pt" o:hralign="center" o:hrstd="t" o:hr="t" fillcolor="#a0a0a0" stroked="f"/>
        </w:pict>
      </w:r>
    </w:p>
    <w:p w14:paraId="0000003D" w14:textId="77777777" w:rsidR="00D064BD" w:rsidRDefault="00CB424A">
      <w:pPr>
        <w:spacing w:before="240" w:after="240"/>
      </w:pPr>
      <w:r>
        <w:rPr>
          <w:b/>
        </w:rPr>
        <w:t>Policy Review Date</w:t>
      </w:r>
      <w:r>
        <w:t>: 24th September</w:t>
      </w:r>
      <w:r>
        <w:br/>
      </w:r>
      <w:r>
        <w:rPr>
          <w:b/>
        </w:rPr>
        <w:t>Next Review Due</w:t>
      </w:r>
      <w:r>
        <w:t xml:space="preserve">: </w:t>
      </w:r>
      <w:r>
        <w:br/>
      </w:r>
      <w:r>
        <w:rPr>
          <w:b/>
        </w:rPr>
        <w:t>Policy Approved by</w:t>
      </w:r>
      <w:r>
        <w:t xml:space="preserve">: </w:t>
      </w:r>
      <w:r>
        <w:br/>
      </w:r>
      <w:r>
        <w:rPr>
          <w:b/>
        </w:rPr>
        <w:t>PE Coordinator</w:t>
      </w:r>
      <w:r>
        <w:t>: Carleigh Garr</w:t>
      </w:r>
      <w:r>
        <w:t>ett</w:t>
      </w:r>
      <w:r>
        <w:br/>
      </w:r>
      <w:r>
        <w:rPr>
          <w:b/>
        </w:rPr>
        <w:t>Chair of Governors</w:t>
      </w:r>
      <w:r>
        <w:t xml:space="preserve">: </w:t>
      </w:r>
      <w:r>
        <w:br/>
      </w:r>
      <w:r>
        <w:rPr>
          <w:b/>
        </w:rPr>
        <w:t>Date</w:t>
      </w:r>
      <w:r>
        <w:t xml:space="preserve">: </w:t>
      </w:r>
      <w:r>
        <w:pict w14:anchorId="660E2BE5">
          <v:rect id="_x0000_i1026" style="width:0;height:1.5pt" o:hralign="center" o:hrstd="t" o:hr="t" fillcolor="#a0a0a0" stroked="f"/>
        </w:pict>
      </w:r>
    </w:p>
    <w:p w14:paraId="0000003E" w14:textId="77777777" w:rsidR="00D064BD" w:rsidRDefault="00CB424A">
      <w:pPr>
        <w:spacing w:before="240" w:after="240"/>
      </w:pPr>
      <w:r>
        <w:t>This policy represents our commitment to fostering a positive and inclusive environment for PE and sport at Burnside Primary School, ensuring that our pupils are healthy, active, and engaged.</w:t>
      </w:r>
    </w:p>
    <w:p w14:paraId="0000003F" w14:textId="77777777" w:rsidR="00D064BD" w:rsidRDefault="00D064BD"/>
    <w:sectPr w:rsidR="00D064BD">
      <w:pgSz w:w="11906" w:h="16838"/>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6141A"/>
    <w:multiLevelType w:val="multilevel"/>
    <w:tmpl w:val="BD3AD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56697F"/>
    <w:multiLevelType w:val="multilevel"/>
    <w:tmpl w:val="FB466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2E2E3A"/>
    <w:multiLevelType w:val="multilevel"/>
    <w:tmpl w:val="68C84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D722B0"/>
    <w:multiLevelType w:val="multilevel"/>
    <w:tmpl w:val="051AF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744485"/>
    <w:multiLevelType w:val="multilevel"/>
    <w:tmpl w:val="DAF82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904EE2"/>
    <w:multiLevelType w:val="multilevel"/>
    <w:tmpl w:val="0B0AC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E207FD"/>
    <w:multiLevelType w:val="multilevel"/>
    <w:tmpl w:val="2708E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772C3E"/>
    <w:multiLevelType w:val="multilevel"/>
    <w:tmpl w:val="E6862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 w:numId="5">
    <w:abstractNumId w:val="7"/>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4BD"/>
    <w:rsid w:val="0068269B"/>
    <w:rsid w:val="00CB424A"/>
    <w:rsid w:val="00D06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4827D2-9D54-44C3-AF8C-FD6E3C6C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Ray</dc:creator>
  <cp:lastModifiedBy>Kelly Ray</cp:lastModifiedBy>
  <cp:revision>2</cp:revision>
  <dcterms:created xsi:type="dcterms:W3CDTF">2024-09-25T10:09:00Z</dcterms:created>
  <dcterms:modified xsi:type="dcterms:W3CDTF">2024-09-25T10:09:00Z</dcterms:modified>
</cp:coreProperties>
</file>