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-1056"/>
        <w:tblW w:w="15588" w:type="dxa"/>
        <w:tblLook w:val="04A0" w:firstRow="1" w:lastRow="0" w:firstColumn="1" w:lastColumn="0" w:noHBand="0" w:noVBand="1"/>
      </w:tblPr>
      <w:tblGrid>
        <w:gridCol w:w="562"/>
        <w:gridCol w:w="2835"/>
        <w:gridCol w:w="3098"/>
        <w:gridCol w:w="2998"/>
        <w:gridCol w:w="2976"/>
        <w:gridCol w:w="3119"/>
      </w:tblGrid>
      <w:tr w:rsidR="00BB16E6" w:rsidTr="00BB16E6">
        <w:tc>
          <w:tcPr>
            <w:tcW w:w="562" w:type="dxa"/>
            <w:shd w:val="clear" w:color="auto" w:fill="auto"/>
          </w:tcPr>
          <w:p w:rsidR="00BB16E6" w:rsidRPr="00360E62" w:rsidRDefault="00BB16E6" w:rsidP="00BB16E6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>Y3</w:t>
            </w:r>
          </w:p>
        </w:tc>
        <w:tc>
          <w:tcPr>
            <w:tcW w:w="2835" w:type="dxa"/>
            <w:shd w:val="clear" w:color="auto" w:fill="auto"/>
          </w:tcPr>
          <w:p w:rsidR="00BB16E6" w:rsidRPr="00F93111" w:rsidRDefault="00EC39B4" w:rsidP="00BB16E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Unit </w:t>
            </w:r>
            <w:r w:rsidR="00BB16E6" w:rsidRPr="00F93111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  <w:p w:rsidR="00BB16E6" w:rsidRPr="00F93111" w:rsidRDefault="00BB16E6" w:rsidP="00BB16E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93111">
              <w:rPr>
                <w:rFonts w:ascii="Arial" w:hAnsi="Arial" w:cs="Arial"/>
                <w:b/>
                <w:sz w:val="18"/>
                <w:szCs w:val="18"/>
              </w:rPr>
              <w:t>Marches and Waltzes</w:t>
            </w:r>
          </w:p>
        </w:tc>
        <w:tc>
          <w:tcPr>
            <w:tcW w:w="3098" w:type="dxa"/>
          </w:tcPr>
          <w:p w:rsidR="00BB16E6" w:rsidRPr="00F93111" w:rsidRDefault="00EC39B4" w:rsidP="00BB16E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Unit</w:t>
            </w:r>
            <w:r w:rsidR="00BB16E6" w:rsidRPr="00F93111">
              <w:rPr>
                <w:rFonts w:ascii="Arial" w:hAnsi="Arial" w:cs="Arial"/>
                <w:b/>
                <w:sz w:val="18"/>
                <w:szCs w:val="18"/>
              </w:rPr>
              <w:t xml:space="preserve"> 2</w:t>
            </w:r>
          </w:p>
          <w:p w:rsidR="00BB16E6" w:rsidRPr="00F93111" w:rsidRDefault="00BB16E6" w:rsidP="00BB16E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93111">
              <w:rPr>
                <w:rFonts w:ascii="Arial" w:hAnsi="Arial" w:cs="Arial"/>
                <w:b/>
                <w:sz w:val="18"/>
                <w:szCs w:val="18"/>
              </w:rPr>
              <w:t>Christmas Concert</w:t>
            </w:r>
          </w:p>
        </w:tc>
        <w:tc>
          <w:tcPr>
            <w:tcW w:w="2998" w:type="dxa"/>
            <w:shd w:val="clear" w:color="auto" w:fill="auto"/>
          </w:tcPr>
          <w:p w:rsidR="00BB16E6" w:rsidRPr="00F93111" w:rsidRDefault="00EC39B4" w:rsidP="00BB16E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Unit 3</w:t>
            </w:r>
          </w:p>
          <w:p w:rsidR="00BB16E6" w:rsidRPr="00F93111" w:rsidRDefault="00BB16E6" w:rsidP="00BB16E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93111">
              <w:rPr>
                <w:rFonts w:ascii="Arial" w:hAnsi="Arial" w:cs="Arial"/>
                <w:b/>
                <w:sz w:val="18"/>
                <w:szCs w:val="18"/>
              </w:rPr>
              <w:t>Mamma Mia</w:t>
            </w:r>
          </w:p>
        </w:tc>
        <w:tc>
          <w:tcPr>
            <w:tcW w:w="2976" w:type="dxa"/>
            <w:shd w:val="clear" w:color="auto" w:fill="auto"/>
          </w:tcPr>
          <w:p w:rsidR="00BB16E6" w:rsidRPr="00F93111" w:rsidRDefault="00EC39B4" w:rsidP="00BB16E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Unit 4</w:t>
            </w:r>
          </w:p>
          <w:p w:rsidR="00BB16E6" w:rsidRPr="00F93111" w:rsidRDefault="00BB16E6" w:rsidP="00BB16E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93111">
              <w:rPr>
                <w:rFonts w:ascii="Arial" w:hAnsi="Arial" w:cs="Arial"/>
                <w:b/>
                <w:sz w:val="18"/>
                <w:szCs w:val="18"/>
              </w:rPr>
              <w:t>Pentatonic Scale</w:t>
            </w:r>
          </w:p>
        </w:tc>
        <w:tc>
          <w:tcPr>
            <w:tcW w:w="3119" w:type="dxa"/>
            <w:shd w:val="clear" w:color="auto" w:fill="auto"/>
          </w:tcPr>
          <w:p w:rsidR="00BB16E6" w:rsidRPr="00F93111" w:rsidRDefault="00EC39B4" w:rsidP="00BB16E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Unit 5</w:t>
            </w:r>
          </w:p>
          <w:p w:rsidR="00BB16E6" w:rsidRPr="00F93111" w:rsidRDefault="00BB16E6" w:rsidP="00BB16E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93111">
              <w:rPr>
                <w:rFonts w:ascii="Arial" w:hAnsi="Arial" w:cs="Arial"/>
                <w:b/>
                <w:sz w:val="18"/>
                <w:szCs w:val="18"/>
              </w:rPr>
              <w:t>Superheroes</w:t>
            </w:r>
          </w:p>
        </w:tc>
      </w:tr>
      <w:tr w:rsidR="00BB16E6" w:rsidTr="00BB16E6">
        <w:trPr>
          <w:trHeight w:val="2557"/>
        </w:trPr>
        <w:tc>
          <w:tcPr>
            <w:tcW w:w="562" w:type="dxa"/>
            <w:shd w:val="clear" w:color="auto" w:fill="FBE4D5" w:themeFill="accent2" w:themeFillTint="33"/>
          </w:tcPr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D2D">
              <w:rPr>
                <w:rFonts w:ascii="Arial" w:hAnsi="Arial" w:cs="Arial"/>
                <w:b/>
                <w:sz w:val="20"/>
                <w:szCs w:val="20"/>
              </w:rPr>
              <w:t>P</w:t>
            </w:r>
          </w:p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D2D">
              <w:rPr>
                <w:rFonts w:ascii="Arial" w:hAnsi="Arial" w:cs="Arial"/>
                <w:b/>
                <w:sz w:val="20"/>
                <w:szCs w:val="20"/>
              </w:rPr>
              <w:t>E</w:t>
            </w:r>
          </w:p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D2D">
              <w:rPr>
                <w:rFonts w:ascii="Arial" w:hAnsi="Arial" w:cs="Arial"/>
                <w:b/>
                <w:sz w:val="20"/>
                <w:szCs w:val="20"/>
              </w:rPr>
              <w:t>R</w:t>
            </w:r>
          </w:p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D2D">
              <w:rPr>
                <w:rFonts w:ascii="Arial" w:hAnsi="Arial" w:cs="Arial"/>
                <w:b/>
                <w:sz w:val="20"/>
                <w:szCs w:val="20"/>
              </w:rPr>
              <w:t>F</w:t>
            </w:r>
          </w:p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D2D">
              <w:rPr>
                <w:rFonts w:ascii="Arial" w:hAnsi="Arial" w:cs="Arial"/>
                <w:b/>
                <w:sz w:val="20"/>
                <w:szCs w:val="20"/>
              </w:rPr>
              <w:t>O</w:t>
            </w:r>
          </w:p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D2D">
              <w:rPr>
                <w:rFonts w:ascii="Arial" w:hAnsi="Arial" w:cs="Arial"/>
                <w:b/>
                <w:sz w:val="20"/>
                <w:szCs w:val="20"/>
              </w:rPr>
              <w:t>R</w:t>
            </w:r>
          </w:p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D2D">
              <w:rPr>
                <w:rFonts w:ascii="Arial" w:hAnsi="Arial" w:cs="Arial"/>
                <w:b/>
                <w:sz w:val="20"/>
                <w:szCs w:val="20"/>
              </w:rPr>
              <w:t>M</w:t>
            </w:r>
          </w:p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D2D">
              <w:rPr>
                <w:rFonts w:ascii="Arial" w:hAnsi="Arial" w:cs="Arial"/>
                <w:b/>
                <w:sz w:val="20"/>
                <w:szCs w:val="20"/>
              </w:rPr>
              <w:t>I</w:t>
            </w:r>
          </w:p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D2D">
              <w:rPr>
                <w:rFonts w:ascii="Arial" w:hAnsi="Arial" w:cs="Arial"/>
                <w:b/>
                <w:sz w:val="20"/>
                <w:szCs w:val="20"/>
              </w:rPr>
              <w:t>N</w:t>
            </w:r>
          </w:p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D2D">
              <w:rPr>
                <w:rFonts w:ascii="Arial" w:hAnsi="Arial" w:cs="Arial"/>
                <w:b/>
                <w:sz w:val="20"/>
                <w:szCs w:val="20"/>
              </w:rPr>
              <w:t>G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:rsidR="00BB16E6" w:rsidRDefault="00BB16E6" w:rsidP="00BB16E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Children will perform ‘Pass the clap’ game keeping to the pulse.</w:t>
            </w:r>
          </w:p>
          <w:p w:rsidR="00BB16E6" w:rsidRDefault="00BB16E6" w:rsidP="00BB16E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  <w:lang w:val="en-US"/>
              </w:rPr>
              <w:t>Children will perform a waltz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3307DD">
              <w:rPr>
                <w:rFonts w:ascii="Arial" w:hAnsi="Arial" w:cs="Arial"/>
                <w:sz w:val="16"/>
                <w:szCs w:val="16"/>
                <w:lang w:val="en-US"/>
              </w:rPr>
              <w:t xml:space="preserve">as an ensemble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group </w:t>
            </w:r>
            <w:r w:rsidRPr="003307DD">
              <w:rPr>
                <w:rFonts w:ascii="Arial" w:hAnsi="Arial" w:cs="Arial"/>
                <w:sz w:val="16"/>
                <w:szCs w:val="16"/>
                <w:lang w:val="en-US"/>
              </w:rPr>
              <w:t>playing clear notes and maintaining their part.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307DD">
              <w:rPr>
                <w:rFonts w:ascii="Arial" w:hAnsi="Arial" w:cs="Arial"/>
                <w:sz w:val="16"/>
                <w:szCs w:val="16"/>
                <w:lang w:val="en-US"/>
              </w:rPr>
              <w:t xml:space="preserve">Children will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perform the rhythms of Russian Dance from notations in time to the steady pulse following conductor </w:t>
            </w:r>
            <w:r w:rsidRPr="003307DD">
              <w:rPr>
                <w:rFonts w:ascii="Arial" w:hAnsi="Arial" w:cs="Arial"/>
                <w:sz w:val="16"/>
                <w:szCs w:val="16"/>
                <w:lang w:val="en-US"/>
              </w:rPr>
              <w:t>hand signals for 4/4 and ¾ metre.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FBE4D5" w:themeFill="accent2" w:themeFillTint="33"/>
          </w:tcPr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 xml:space="preserve">Children will sing Christmas carols and songs </w:t>
            </w:r>
            <w:r>
              <w:rPr>
                <w:rFonts w:ascii="Arial" w:hAnsi="Arial" w:cs="Arial"/>
                <w:sz w:val="16"/>
                <w:szCs w:val="16"/>
              </w:rPr>
              <w:t>in tune, with expression and control of breathing.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>Children will perform</w:t>
            </w:r>
            <w:r>
              <w:rPr>
                <w:rFonts w:ascii="Arial" w:hAnsi="Arial" w:cs="Arial"/>
                <w:sz w:val="16"/>
                <w:szCs w:val="16"/>
              </w:rPr>
              <w:t xml:space="preserve"> songs</w:t>
            </w:r>
            <w:r w:rsidRPr="003307DD">
              <w:rPr>
                <w:rFonts w:ascii="Arial" w:hAnsi="Arial" w:cs="Arial"/>
                <w:sz w:val="16"/>
                <w:szCs w:val="16"/>
              </w:rPr>
              <w:t xml:space="preserve"> following conductor </w:t>
            </w:r>
            <w:r>
              <w:rPr>
                <w:rFonts w:ascii="Arial" w:hAnsi="Arial" w:cs="Arial"/>
                <w:sz w:val="16"/>
                <w:szCs w:val="16"/>
              </w:rPr>
              <w:t xml:space="preserve">hand </w:t>
            </w:r>
            <w:r w:rsidRPr="003307DD">
              <w:rPr>
                <w:rFonts w:ascii="Arial" w:hAnsi="Arial" w:cs="Arial"/>
                <w:sz w:val="16"/>
                <w:szCs w:val="16"/>
              </w:rPr>
              <w:t>signals.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>Children will perform to parents in the School Christmas Concert maintaining their own part.</w:t>
            </w:r>
          </w:p>
          <w:p w:rsidR="00BB16E6" w:rsidRPr="003307DD" w:rsidRDefault="00BB16E6" w:rsidP="00BB16E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Children will perform ostinato accompaniments. with sense of rhythm</w:t>
            </w:r>
          </w:p>
        </w:tc>
        <w:tc>
          <w:tcPr>
            <w:tcW w:w="2998" w:type="dxa"/>
            <w:shd w:val="clear" w:color="auto" w:fill="FBE4D5" w:themeFill="accent2" w:themeFillTint="33"/>
          </w:tcPr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>Children will sing the song Mamma Mia in tune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3307DD">
              <w:rPr>
                <w:rFonts w:ascii="Arial" w:hAnsi="Arial" w:cs="Arial"/>
                <w:sz w:val="16"/>
                <w:szCs w:val="16"/>
              </w:rPr>
              <w:t>with expression and control</w:t>
            </w:r>
            <w:r>
              <w:rPr>
                <w:rFonts w:ascii="Arial" w:hAnsi="Arial" w:cs="Arial"/>
                <w:sz w:val="16"/>
                <w:szCs w:val="16"/>
              </w:rPr>
              <w:t xml:space="preserve"> of breathing</w:t>
            </w:r>
            <w:r w:rsidRPr="003307DD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>Children will add instrumental accompaniment playing clear notes.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2976" w:type="dxa"/>
            <w:shd w:val="clear" w:color="auto" w:fill="FBE4D5" w:themeFill="accent2" w:themeFillTint="33"/>
          </w:tcPr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>Children will sing the partner songs ‘Old McDonald had a Glock’ and ‘What you Got Cooking in the Pot?’ with control of pitch, breathing and with expression maintaining their own part.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 xml:space="preserve">Children will perform </w:t>
            </w:r>
            <w:r>
              <w:rPr>
                <w:rFonts w:ascii="Arial" w:hAnsi="Arial" w:cs="Arial"/>
                <w:sz w:val="16"/>
                <w:szCs w:val="16"/>
              </w:rPr>
              <w:t xml:space="preserve">drone and ostinato </w:t>
            </w:r>
            <w:r w:rsidRPr="003307DD">
              <w:rPr>
                <w:rFonts w:ascii="Arial" w:hAnsi="Arial" w:cs="Arial"/>
                <w:sz w:val="16"/>
                <w:szCs w:val="16"/>
              </w:rPr>
              <w:t>accompaniments to the song playing clear notes.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shd w:val="clear" w:color="auto" w:fill="FBE4D5" w:themeFill="accent2" w:themeFillTint="33"/>
          </w:tcPr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>Children will perform the opening phrase of Superman using C, G and C’ from memory playing clear notes.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 xml:space="preserve">Children will perform </w:t>
            </w:r>
            <w:r>
              <w:rPr>
                <w:rFonts w:ascii="Arial" w:hAnsi="Arial" w:cs="Arial"/>
                <w:sz w:val="16"/>
                <w:szCs w:val="16"/>
              </w:rPr>
              <w:t>their group / partner compositions using more than one instrument.</w:t>
            </w:r>
          </w:p>
          <w:p w:rsidR="00BB16E6" w:rsidRPr="003307DD" w:rsidRDefault="00BB16E6" w:rsidP="00BB16E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BB16E6" w:rsidTr="00BB16E6">
        <w:tc>
          <w:tcPr>
            <w:tcW w:w="562" w:type="dxa"/>
            <w:shd w:val="clear" w:color="auto" w:fill="DEEAF6" w:themeFill="accent5" w:themeFillTint="33"/>
          </w:tcPr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D2D">
              <w:rPr>
                <w:rFonts w:ascii="Arial" w:hAnsi="Arial" w:cs="Arial"/>
                <w:b/>
                <w:sz w:val="20"/>
                <w:szCs w:val="20"/>
              </w:rPr>
              <w:t>C</w:t>
            </w:r>
          </w:p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D2D">
              <w:rPr>
                <w:rFonts w:ascii="Arial" w:hAnsi="Arial" w:cs="Arial"/>
                <w:b/>
                <w:sz w:val="20"/>
                <w:szCs w:val="20"/>
              </w:rPr>
              <w:t>O</w:t>
            </w:r>
          </w:p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D2D">
              <w:rPr>
                <w:rFonts w:ascii="Arial" w:hAnsi="Arial" w:cs="Arial"/>
                <w:b/>
                <w:sz w:val="20"/>
                <w:szCs w:val="20"/>
              </w:rPr>
              <w:t>M</w:t>
            </w:r>
          </w:p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D2D">
              <w:rPr>
                <w:rFonts w:ascii="Arial" w:hAnsi="Arial" w:cs="Arial"/>
                <w:b/>
                <w:sz w:val="20"/>
                <w:szCs w:val="20"/>
              </w:rPr>
              <w:t>P</w:t>
            </w:r>
          </w:p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D2D">
              <w:rPr>
                <w:rFonts w:ascii="Arial" w:hAnsi="Arial" w:cs="Arial"/>
                <w:b/>
                <w:sz w:val="20"/>
                <w:szCs w:val="20"/>
              </w:rPr>
              <w:t>O</w:t>
            </w:r>
          </w:p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D2D">
              <w:rPr>
                <w:rFonts w:ascii="Arial" w:hAnsi="Arial" w:cs="Arial"/>
                <w:b/>
                <w:sz w:val="20"/>
                <w:szCs w:val="20"/>
              </w:rPr>
              <w:t>S</w:t>
            </w:r>
          </w:p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D2D">
              <w:rPr>
                <w:rFonts w:ascii="Arial" w:hAnsi="Arial" w:cs="Arial"/>
                <w:b/>
                <w:sz w:val="20"/>
                <w:szCs w:val="20"/>
              </w:rPr>
              <w:t>I</w:t>
            </w:r>
          </w:p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D2D">
              <w:rPr>
                <w:rFonts w:ascii="Arial" w:hAnsi="Arial" w:cs="Arial"/>
                <w:b/>
                <w:sz w:val="20"/>
                <w:szCs w:val="20"/>
              </w:rPr>
              <w:t>N</w:t>
            </w:r>
          </w:p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D2D">
              <w:rPr>
                <w:rFonts w:ascii="Arial" w:hAnsi="Arial" w:cs="Arial"/>
                <w:b/>
                <w:sz w:val="20"/>
                <w:szCs w:val="20"/>
              </w:rPr>
              <w:t>G</w:t>
            </w:r>
          </w:p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D2D">
              <w:rPr>
                <w:rFonts w:ascii="Arial" w:hAnsi="Arial" w:cs="Arial"/>
                <w:b/>
                <w:sz w:val="20"/>
                <w:szCs w:val="20"/>
              </w:rPr>
              <w:t>&amp;</w:t>
            </w:r>
          </w:p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D2D">
              <w:rPr>
                <w:rFonts w:ascii="Arial" w:hAnsi="Arial" w:cs="Arial"/>
                <w:b/>
                <w:sz w:val="20"/>
                <w:szCs w:val="20"/>
              </w:rPr>
              <w:t>N</w:t>
            </w:r>
          </w:p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D2D">
              <w:rPr>
                <w:rFonts w:ascii="Arial" w:hAnsi="Arial" w:cs="Arial"/>
                <w:b/>
                <w:sz w:val="20"/>
                <w:szCs w:val="20"/>
              </w:rPr>
              <w:t>O</w:t>
            </w:r>
          </w:p>
          <w:p w:rsidR="00BB16E6" w:rsidRPr="009C5D2D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D2D">
              <w:rPr>
                <w:rFonts w:ascii="Arial" w:hAnsi="Arial" w:cs="Arial"/>
                <w:b/>
                <w:sz w:val="20"/>
                <w:szCs w:val="20"/>
              </w:rPr>
              <w:t>T.</w:t>
            </w:r>
          </w:p>
        </w:tc>
        <w:tc>
          <w:tcPr>
            <w:tcW w:w="2835" w:type="dxa"/>
            <w:shd w:val="clear" w:color="auto" w:fill="DEEAF6" w:themeFill="accent5" w:themeFillTint="33"/>
          </w:tcPr>
          <w:p w:rsidR="00BB16E6" w:rsidRDefault="00BB16E6" w:rsidP="00BB16E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307DD">
              <w:rPr>
                <w:rFonts w:ascii="Arial" w:hAnsi="Arial" w:cs="Arial"/>
                <w:sz w:val="16"/>
                <w:szCs w:val="16"/>
                <w:lang w:val="en-US"/>
              </w:rPr>
              <w:t xml:space="preserve">Children will create repeating patterns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using 2, 3, 4 or 5 metre in the game ‘Pass the Clap.’</w:t>
            </w:r>
          </w:p>
          <w:p w:rsidR="00BB16E6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Children will create um-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pah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pah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patterns on untuned and tuned instruments. </w:t>
            </w:r>
          </w:p>
          <w:p w:rsidR="00BB16E6" w:rsidRDefault="00BB16E6" w:rsidP="00BB16E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BB16E6" w:rsidRDefault="00BB16E6" w:rsidP="00BB16E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Children will create an ABA rhythmic dance.</w:t>
            </w:r>
          </w:p>
          <w:p w:rsidR="00BB16E6" w:rsidRDefault="00BB16E6" w:rsidP="00BB16E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BB16E6" w:rsidRPr="008924A6" w:rsidRDefault="00BB16E6" w:rsidP="00BB16E6">
            <w:pPr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Children will record rhythmic ostinato patterns using </w:t>
            </w:r>
            <w:r w:rsidRPr="008924A6">
              <w:rPr>
                <w:rFonts w:ascii="Arial" w:eastAsia="Calibri" w:hAnsi="Arial" w:cs="Arial"/>
                <w:sz w:val="16"/>
                <w:szCs w:val="16"/>
              </w:rPr>
              <w:t>note values of minim, crotch</w:t>
            </w:r>
            <w:r>
              <w:rPr>
                <w:rFonts w:ascii="Arial" w:eastAsia="Calibri" w:hAnsi="Arial" w:cs="Arial"/>
                <w:sz w:val="16"/>
                <w:szCs w:val="16"/>
              </w:rPr>
              <w:t>e</w:t>
            </w:r>
            <w:r w:rsidRPr="008924A6">
              <w:rPr>
                <w:rFonts w:ascii="Arial" w:eastAsia="Calibri" w:hAnsi="Arial" w:cs="Arial"/>
                <w:sz w:val="16"/>
                <w:szCs w:val="16"/>
              </w:rPr>
              <w:t>t, quavers and crotchet rest</w:t>
            </w:r>
            <w:r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DEEAF6" w:themeFill="accent5" w:themeFillTint="33"/>
          </w:tcPr>
          <w:p w:rsidR="00BB16E6" w:rsidRPr="003307DD" w:rsidRDefault="00BB16E6" w:rsidP="00BB16E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 xml:space="preserve">Children will make decisions re arrangements </w:t>
            </w:r>
            <w:r>
              <w:rPr>
                <w:rFonts w:ascii="Arial" w:hAnsi="Arial" w:cs="Arial"/>
                <w:sz w:val="16"/>
                <w:szCs w:val="16"/>
              </w:rPr>
              <w:t>of songs e.g. who will sing verse / chorus? Solo’s?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  <w:lang w:val="en-US"/>
              </w:rPr>
              <w:t xml:space="preserve">Children will follow pitch movement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of song melodies on a music score identifying steps, leaps and repeating notes.  </w:t>
            </w:r>
          </w:p>
          <w:p w:rsidR="00BB16E6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98" w:type="dxa"/>
            <w:shd w:val="clear" w:color="auto" w:fill="DEEAF6" w:themeFill="accent5" w:themeFillTint="33"/>
          </w:tcPr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>Children will perform accompaniments from letter names with awareness of pitch movement</w:t>
            </w:r>
            <w:r>
              <w:rPr>
                <w:rFonts w:ascii="Arial" w:hAnsi="Arial" w:cs="Arial"/>
                <w:sz w:val="16"/>
                <w:szCs w:val="16"/>
              </w:rPr>
              <w:t xml:space="preserve"> on the stave</w:t>
            </w:r>
            <w:r w:rsidRPr="003307DD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 xml:space="preserve">Children will use IT to compose simple melodic phrases </w:t>
            </w:r>
            <w:r>
              <w:rPr>
                <w:rFonts w:ascii="Arial" w:hAnsi="Arial" w:cs="Arial"/>
                <w:sz w:val="16"/>
                <w:szCs w:val="16"/>
              </w:rPr>
              <w:t xml:space="preserve">using 3 notes, </w:t>
            </w:r>
            <w:r w:rsidRPr="003307DD">
              <w:rPr>
                <w:rFonts w:ascii="Arial" w:hAnsi="Arial" w:cs="Arial"/>
                <w:sz w:val="16"/>
                <w:szCs w:val="16"/>
              </w:rPr>
              <w:t xml:space="preserve">with awareness of repetition and contrast and play along with the backing track. 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76" w:type="dxa"/>
            <w:shd w:val="clear" w:color="auto" w:fill="DEEAF6" w:themeFill="accent5" w:themeFillTint="33"/>
          </w:tcPr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>Children will improvise short melodic patterns using the pentatonic scale CDEGA.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 xml:space="preserve">Children will work with a partner to create a pentatonic call and response piece using 2 tuned instruments. They will look </w:t>
            </w:r>
            <w:r>
              <w:rPr>
                <w:rFonts w:ascii="Arial" w:hAnsi="Arial" w:cs="Arial"/>
                <w:sz w:val="16"/>
                <w:szCs w:val="16"/>
              </w:rPr>
              <w:t xml:space="preserve">explore contrast and </w:t>
            </w:r>
            <w:r w:rsidRPr="003307DD">
              <w:rPr>
                <w:rFonts w:ascii="Arial" w:hAnsi="Arial" w:cs="Arial"/>
                <w:sz w:val="16"/>
                <w:szCs w:val="16"/>
              </w:rPr>
              <w:t>variations e.g. octave higher, invert melody, change tempo, dynamics.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 xml:space="preserve">Children will create </w:t>
            </w:r>
            <w:r>
              <w:rPr>
                <w:rFonts w:ascii="Arial" w:hAnsi="Arial" w:cs="Arial"/>
                <w:sz w:val="16"/>
                <w:szCs w:val="16"/>
              </w:rPr>
              <w:t xml:space="preserve">drone and ostinato </w:t>
            </w:r>
            <w:r w:rsidRPr="003307DD">
              <w:rPr>
                <w:rFonts w:ascii="Arial" w:hAnsi="Arial" w:cs="Arial"/>
                <w:sz w:val="16"/>
                <w:szCs w:val="16"/>
              </w:rPr>
              <w:t xml:space="preserve">accompaniments </w:t>
            </w:r>
            <w:r>
              <w:rPr>
                <w:rFonts w:ascii="Arial" w:hAnsi="Arial" w:cs="Arial"/>
                <w:sz w:val="16"/>
                <w:szCs w:val="16"/>
              </w:rPr>
              <w:t xml:space="preserve">for the song </w:t>
            </w:r>
            <w:r w:rsidRPr="003307DD">
              <w:rPr>
                <w:rFonts w:ascii="Arial" w:hAnsi="Arial" w:cs="Arial"/>
                <w:sz w:val="16"/>
                <w:szCs w:val="16"/>
              </w:rPr>
              <w:t>using notes from the pentatonic scale.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shd w:val="clear" w:color="auto" w:fill="DEEAF6" w:themeFill="accent5" w:themeFillTint="33"/>
          </w:tcPr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>Children will create their own repeating rhythmic patterns</w:t>
            </w:r>
            <w:r>
              <w:rPr>
                <w:rFonts w:ascii="Arial" w:hAnsi="Arial" w:cs="Arial"/>
                <w:sz w:val="16"/>
                <w:szCs w:val="16"/>
              </w:rPr>
              <w:t xml:space="preserve"> (ostinato)</w:t>
            </w:r>
            <w:r w:rsidRPr="003307DD">
              <w:rPr>
                <w:rFonts w:ascii="Arial" w:hAnsi="Arial" w:cs="Arial"/>
                <w:sz w:val="16"/>
                <w:szCs w:val="16"/>
              </w:rPr>
              <w:t xml:space="preserve"> to accompany pop songs. </w:t>
            </w:r>
          </w:p>
          <w:p w:rsidR="00BB16E6" w:rsidRPr="003307DD" w:rsidRDefault="00BB16E6" w:rsidP="00BB16E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>Children will work in groups to compose a musical theme for a superhero using and combining musical elements to create an intended effect</w:t>
            </w:r>
            <w:r>
              <w:rPr>
                <w:rFonts w:ascii="Arial" w:hAnsi="Arial" w:cs="Arial"/>
                <w:sz w:val="16"/>
                <w:szCs w:val="16"/>
              </w:rPr>
              <w:t xml:space="preserve"> e.g. </w:t>
            </w:r>
            <w:r w:rsidRPr="003307DD">
              <w:rPr>
                <w:rFonts w:ascii="Arial" w:hAnsi="Arial" w:cs="Arial"/>
                <w:sz w:val="16"/>
                <w:szCs w:val="16"/>
              </w:rPr>
              <w:t>add a crescendo to their piece maintaining a steady tempo.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 xml:space="preserve">Children will use </w:t>
            </w:r>
            <w:r>
              <w:rPr>
                <w:rFonts w:ascii="Arial" w:hAnsi="Arial" w:cs="Arial"/>
                <w:sz w:val="16"/>
                <w:szCs w:val="16"/>
              </w:rPr>
              <w:t xml:space="preserve">a variety of </w:t>
            </w:r>
            <w:r w:rsidRPr="003307DD">
              <w:rPr>
                <w:rFonts w:ascii="Arial" w:hAnsi="Arial" w:cs="Arial"/>
                <w:sz w:val="16"/>
                <w:szCs w:val="16"/>
              </w:rPr>
              <w:t xml:space="preserve">notations </w:t>
            </w:r>
            <w:r>
              <w:rPr>
                <w:rFonts w:ascii="Arial" w:hAnsi="Arial" w:cs="Arial"/>
                <w:sz w:val="16"/>
                <w:szCs w:val="16"/>
              </w:rPr>
              <w:t xml:space="preserve">including standard rhythmic notation </w:t>
            </w:r>
            <w:r w:rsidRPr="003307DD">
              <w:rPr>
                <w:rFonts w:ascii="Arial" w:hAnsi="Arial" w:cs="Arial"/>
                <w:sz w:val="16"/>
                <w:szCs w:val="16"/>
              </w:rPr>
              <w:t xml:space="preserve">to record their ideas. </w:t>
            </w:r>
          </w:p>
          <w:p w:rsidR="00BB16E6" w:rsidRPr="003307DD" w:rsidRDefault="00BB16E6" w:rsidP="00BB16E6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BB16E6" w:rsidTr="00BB16E6">
        <w:tc>
          <w:tcPr>
            <w:tcW w:w="562" w:type="dxa"/>
            <w:shd w:val="clear" w:color="auto" w:fill="C5E0B3" w:themeFill="accent6" w:themeFillTint="66"/>
          </w:tcPr>
          <w:p w:rsidR="00BB16E6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B16E6" w:rsidRPr="00D65E91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L</w:t>
            </w:r>
          </w:p>
          <w:p w:rsidR="00BB16E6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I</w:t>
            </w:r>
          </w:p>
          <w:p w:rsidR="00BB16E6" w:rsidRPr="00D65E91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S</w:t>
            </w:r>
          </w:p>
          <w:p w:rsidR="00BB16E6" w:rsidRPr="00D65E91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T</w:t>
            </w:r>
          </w:p>
          <w:p w:rsidR="00BB16E6" w:rsidRPr="00D65E91" w:rsidRDefault="00BB16E6" w:rsidP="00BB16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B16E6" w:rsidRPr="00D65E91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&amp;</w:t>
            </w:r>
          </w:p>
          <w:p w:rsidR="00BB16E6" w:rsidRPr="00D65E91" w:rsidRDefault="00BB16E6" w:rsidP="00BB16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B16E6" w:rsidRPr="00D65E91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  <w:p w:rsidR="00BB16E6" w:rsidRPr="00D65E91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P</w:t>
            </w:r>
          </w:p>
          <w:p w:rsidR="00BB16E6" w:rsidRPr="00D65E91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P</w:t>
            </w:r>
          </w:p>
          <w:p w:rsidR="00BB16E6" w:rsidRPr="00D65E91" w:rsidRDefault="00BB16E6" w:rsidP="00BB1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R</w:t>
            </w:r>
          </w:p>
          <w:p w:rsidR="00BB16E6" w:rsidRPr="00360E62" w:rsidRDefault="00BB16E6" w:rsidP="00BB16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5E0B3" w:themeFill="accent6" w:themeFillTint="66"/>
          </w:tcPr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 xml:space="preserve">Children will watch the orchestral performance of </w:t>
            </w:r>
            <w:r w:rsidRPr="001A0ED6">
              <w:rPr>
                <w:rFonts w:ascii="Arial" w:hAnsi="Arial" w:cs="Arial"/>
                <w:b/>
                <w:sz w:val="16"/>
                <w:szCs w:val="16"/>
              </w:rPr>
              <w:t>Tchaikovsky’s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hyperlink r:id="rId4" w:history="1">
              <w:r w:rsidRPr="00622596">
                <w:rPr>
                  <w:rStyle w:val="Hyperlink"/>
                  <w:rFonts w:ascii="Arial" w:hAnsi="Arial" w:cs="Arial"/>
                  <w:b/>
                  <w:color w:val="auto"/>
                  <w:sz w:val="16"/>
                  <w:szCs w:val="16"/>
                  <w:u w:val="none"/>
                </w:rPr>
                <w:t>Waltz of the Flowers and Russian Dance (</w:t>
              </w:r>
              <w:proofErr w:type="spellStart"/>
            </w:hyperlink>
            <w:hyperlink r:id="rId5" w:history="1">
              <w:r w:rsidRPr="00622596">
                <w:rPr>
                  <w:rStyle w:val="Hyperlink"/>
                  <w:rFonts w:ascii="Arial" w:hAnsi="Arial" w:cs="Arial"/>
                  <w:b/>
                  <w:color w:val="auto"/>
                  <w:sz w:val="16"/>
                  <w:szCs w:val="16"/>
                  <w:u w:val="none"/>
                </w:rPr>
                <w:t>Trepak</w:t>
              </w:r>
              <w:proofErr w:type="spellEnd"/>
            </w:hyperlink>
            <w:r w:rsidRPr="00622596">
              <w:rPr>
                <w:rFonts w:ascii="Arial" w:hAnsi="Arial" w:cs="Arial"/>
                <w:b/>
                <w:sz w:val="16"/>
                <w:szCs w:val="16"/>
              </w:rPr>
              <w:t>)</w:t>
            </w:r>
            <w:r w:rsidRPr="0062259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307DD">
              <w:rPr>
                <w:rFonts w:ascii="Arial" w:hAnsi="Arial" w:cs="Arial"/>
                <w:sz w:val="16"/>
                <w:szCs w:val="16"/>
              </w:rPr>
              <w:t>and discuss what they can see and hear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307DD">
              <w:rPr>
                <w:rFonts w:ascii="Arial" w:hAnsi="Arial" w:cs="Arial"/>
                <w:sz w:val="16"/>
                <w:szCs w:val="16"/>
              </w:rPr>
              <w:t>expressing likes / dislikes using key vocabulary.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 xml:space="preserve">Children will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respond with </w:t>
            </w:r>
            <w:r w:rsidRPr="003307DD">
              <w:rPr>
                <w:rFonts w:ascii="Arial" w:hAnsi="Arial" w:cs="Arial"/>
                <w:sz w:val="16"/>
                <w:szCs w:val="16"/>
                <w:lang w:val="en-US"/>
              </w:rPr>
              <w:t xml:space="preserve">dance movements to the rhythms in </w:t>
            </w:r>
            <w:proofErr w:type="spellStart"/>
            <w:r w:rsidRPr="003307DD">
              <w:rPr>
                <w:rFonts w:ascii="Arial" w:hAnsi="Arial" w:cs="Arial"/>
                <w:sz w:val="16"/>
                <w:szCs w:val="16"/>
                <w:lang w:val="en-US"/>
              </w:rPr>
              <w:t>Trepak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Default="00BB16E6" w:rsidP="00BB16E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307DD">
              <w:rPr>
                <w:rFonts w:ascii="Arial" w:hAnsi="Arial" w:cs="Arial"/>
                <w:sz w:val="16"/>
                <w:szCs w:val="16"/>
                <w:lang w:val="en-US"/>
              </w:rPr>
              <w:t xml:space="preserve">Children will listen to a variety of music and identify </w:t>
            </w:r>
            <w:proofErr w:type="spellStart"/>
            <w:r w:rsidRPr="003307DD">
              <w:rPr>
                <w:rFonts w:ascii="Arial" w:hAnsi="Arial" w:cs="Arial"/>
                <w:sz w:val="16"/>
                <w:szCs w:val="16"/>
                <w:lang w:val="en-US"/>
              </w:rPr>
              <w:t>metre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by counting bars and responding with appropriate conductor hand signals for 2/4, ¾ and 4/4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metre</w:t>
            </w:r>
            <w:proofErr w:type="spellEnd"/>
            <w:r w:rsidRPr="003307DD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  <w:p w:rsidR="00BB16E6" w:rsidRDefault="00BB16E6" w:rsidP="00BB16E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BB16E6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Children will use key musical vocabulary to describe what they like and dislike about the music.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98" w:type="dxa"/>
            <w:shd w:val="clear" w:color="auto" w:fill="C5E0B3" w:themeFill="accent6" w:themeFillTint="66"/>
          </w:tcPr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 xml:space="preserve">Children will </w:t>
            </w:r>
            <w:r>
              <w:rPr>
                <w:rFonts w:ascii="Arial" w:hAnsi="Arial" w:cs="Arial"/>
                <w:sz w:val="16"/>
                <w:szCs w:val="16"/>
              </w:rPr>
              <w:t>discuss</w:t>
            </w:r>
            <w:r w:rsidRPr="003307DD">
              <w:rPr>
                <w:rFonts w:ascii="Arial" w:hAnsi="Arial" w:cs="Arial"/>
                <w:sz w:val="16"/>
                <w:szCs w:val="16"/>
              </w:rPr>
              <w:t xml:space="preserve"> the structure of songs identifying repetition and contrasts.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 xml:space="preserve">Children will </w:t>
            </w:r>
            <w:r>
              <w:rPr>
                <w:rFonts w:ascii="Arial" w:hAnsi="Arial" w:cs="Arial"/>
                <w:sz w:val="16"/>
                <w:szCs w:val="16"/>
              </w:rPr>
              <w:t xml:space="preserve">practice together </w:t>
            </w:r>
            <w:r w:rsidRPr="003307DD">
              <w:rPr>
                <w:rFonts w:ascii="Arial" w:hAnsi="Arial" w:cs="Arial"/>
                <w:sz w:val="16"/>
                <w:szCs w:val="16"/>
              </w:rPr>
              <w:t>and suggest improvements.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 xml:space="preserve">Children will listen to different versions of </w:t>
            </w:r>
            <w:r w:rsidRPr="003307DD">
              <w:rPr>
                <w:rFonts w:ascii="Arial" w:hAnsi="Arial" w:cs="Arial"/>
                <w:b/>
                <w:sz w:val="16"/>
                <w:szCs w:val="16"/>
              </w:rPr>
              <w:t>Benjamin Britten’s ‘A New Carol’</w:t>
            </w:r>
            <w:r w:rsidRPr="003307DD">
              <w:rPr>
                <w:rFonts w:ascii="Arial" w:hAnsi="Arial" w:cs="Arial"/>
                <w:sz w:val="16"/>
                <w:szCs w:val="16"/>
              </w:rPr>
              <w:t xml:space="preserve"> identifying how variations can change the effect.  (Charanga)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 xml:space="preserve">Children will listen to </w:t>
            </w:r>
            <w:r w:rsidRPr="003307DD">
              <w:rPr>
                <w:rFonts w:ascii="Arial" w:hAnsi="Arial" w:cs="Arial"/>
                <w:b/>
                <w:sz w:val="16"/>
                <w:szCs w:val="16"/>
              </w:rPr>
              <w:t xml:space="preserve">Salzburg’s Children’s Choir </w:t>
            </w:r>
            <w:r w:rsidRPr="003307DD">
              <w:rPr>
                <w:rFonts w:ascii="Arial" w:hAnsi="Arial" w:cs="Arial"/>
                <w:sz w:val="16"/>
                <w:szCs w:val="16"/>
              </w:rPr>
              <w:t>singing</w:t>
            </w:r>
            <w:r w:rsidRPr="003307DD">
              <w:rPr>
                <w:rFonts w:ascii="Arial" w:hAnsi="Arial" w:cs="Arial"/>
                <w:b/>
                <w:sz w:val="16"/>
                <w:szCs w:val="16"/>
              </w:rPr>
              <w:t xml:space="preserve"> ‘We Three Kings’</w:t>
            </w:r>
            <w:r w:rsidRPr="003307DD">
              <w:rPr>
                <w:rFonts w:ascii="Arial" w:hAnsi="Arial" w:cs="Arial"/>
                <w:sz w:val="16"/>
                <w:szCs w:val="16"/>
              </w:rPr>
              <w:t xml:space="preserve"> identifying how tempo provides contrast within a piece.</w:t>
            </w:r>
          </w:p>
        </w:tc>
        <w:tc>
          <w:tcPr>
            <w:tcW w:w="2998" w:type="dxa"/>
            <w:shd w:val="clear" w:color="auto" w:fill="C5E0B3" w:themeFill="accent6" w:themeFillTint="66"/>
          </w:tcPr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 xml:space="preserve">Children will actively listen and appraise </w:t>
            </w:r>
            <w:r w:rsidRPr="003307DD">
              <w:rPr>
                <w:rFonts w:ascii="Arial" w:hAnsi="Arial" w:cs="Arial"/>
                <w:b/>
                <w:sz w:val="16"/>
                <w:szCs w:val="16"/>
              </w:rPr>
              <w:t>Abba</w:t>
            </w:r>
            <w:r w:rsidRPr="003307DD">
              <w:rPr>
                <w:rFonts w:ascii="Arial" w:hAnsi="Arial" w:cs="Arial"/>
                <w:sz w:val="16"/>
                <w:szCs w:val="16"/>
              </w:rPr>
              <w:t xml:space="preserve"> songs and the historical context of the music.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>Children will suggest improvements for their performance and act upon them evaluating the outcome.</w:t>
            </w:r>
            <w:r w:rsidRPr="003307DD">
              <w:rPr>
                <w:sz w:val="16"/>
                <w:szCs w:val="16"/>
              </w:rPr>
              <w:t xml:space="preserve"> 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76" w:type="dxa"/>
            <w:shd w:val="clear" w:color="auto" w:fill="C5E0B3" w:themeFill="accent6" w:themeFillTint="66"/>
          </w:tcPr>
          <w:p w:rsidR="00BB16E6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 xml:space="preserve">Children will listen to </w:t>
            </w:r>
            <w:r w:rsidRPr="003307DD">
              <w:rPr>
                <w:rFonts w:ascii="Arial" w:hAnsi="Arial" w:cs="Arial"/>
                <w:b/>
                <w:sz w:val="16"/>
                <w:szCs w:val="16"/>
              </w:rPr>
              <w:t>Gamelan</w:t>
            </w:r>
            <w:r w:rsidRPr="003307DD">
              <w:rPr>
                <w:rFonts w:ascii="Arial" w:hAnsi="Arial" w:cs="Arial"/>
                <w:sz w:val="16"/>
                <w:szCs w:val="16"/>
              </w:rPr>
              <w:t xml:space="preserve"> music and discuss using key music vocabulary</w:t>
            </w:r>
          </w:p>
          <w:p w:rsidR="00BB16E6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>Children will evaluate the</w:t>
            </w:r>
            <w:r>
              <w:rPr>
                <w:rFonts w:ascii="Arial" w:hAnsi="Arial" w:cs="Arial"/>
                <w:sz w:val="16"/>
                <w:szCs w:val="16"/>
              </w:rPr>
              <w:t xml:space="preserve">ir composition and </w:t>
            </w:r>
            <w:r w:rsidRPr="003307DD">
              <w:rPr>
                <w:rFonts w:ascii="Arial" w:hAnsi="Arial" w:cs="Arial"/>
                <w:sz w:val="16"/>
                <w:szCs w:val="16"/>
              </w:rPr>
              <w:t>performance suggesting improvements</w:t>
            </w:r>
            <w:r>
              <w:rPr>
                <w:rFonts w:ascii="Arial" w:hAnsi="Arial" w:cs="Arial"/>
                <w:sz w:val="16"/>
                <w:szCs w:val="16"/>
              </w:rPr>
              <w:t xml:space="preserve"> and explaining how it has improved</w:t>
            </w:r>
            <w:r w:rsidRPr="003307DD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BB16E6" w:rsidRPr="003307DD" w:rsidRDefault="00BB16E6" w:rsidP="00BB16E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shd w:val="clear" w:color="auto" w:fill="C5E0B3" w:themeFill="accent6" w:themeFillTint="66"/>
          </w:tcPr>
          <w:p w:rsidR="00BB16E6" w:rsidRPr="003307DD" w:rsidRDefault="00BB16E6" w:rsidP="00BB16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 xml:space="preserve">Children will listen to hero inspired pop songs </w:t>
            </w:r>
            <w:r w:rsidRPr="003307DD">
              <w:rPr>
                <w:rFonts w:ascii="Arial" w:hAnsi="Arial" w:cs="Arial"/>
                <w:b/>
                <w:sz w:val="16"/>
                <w:szCs w:val="16"/>
              </w:rPr>
              <w:t>(Bowie / Foo Fighters / Black Lace)</w:t>
            </w:r>
            <w:r w:rsidRPr="003307DD">
              <w:rPr>
                <w:rFonts w:ascii="Arial" w:hAnsi="Arial" w:cs="Arial"/>
                <w:sz w:val="16"/>
                <w:szCs w:val="16"/>
              </w:rPr>
              <w:t xml:space="preserve"> discussing stylistic features, instruments, structure and expressing likes and dislikes using key vocabulary. </w:t>
            </w:r>
          </w:p>
          <w:p w:rsidR="00BB16E6" w:rsidRPr="003307DD" w:rsidRDefault="00BB16E6" w:rsidP="00BB16E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B16E6" w:rsidRDefault="00BB16E6" w:rsidP="00BB16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307DD">
              <w:rPr>
                <w:rFonts w:ascii="Arial" w:hAnsi="Arial" w:cs="Arial"/>
                <w:sz w:val="16"/>
                <w:szCs w:val="16"/>
              </w:rPr>
              <w:t>Children will watch a</w:t>
            </w: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Pr="003307DD">
              <w:rPr>
                <w:rFonts w:ascii="Arial" w:hAnsi="Arial" w:cs="Arial"/>
                <w:sz w:val="16"/>
                <w:szCs w:val="16"/>
              </w:rPr>
              <w:t xml:space="preserve"> orchestral performance of </w:t>
            </w:r>
            <w:r w:rsidRPr="003307DD">
              <w:rPr>
                <w:rFonts w:ascii="Arial" w:hAnsi="Arial" w:cs="Arial"/>
                <w:b/>
                <w:sz w:val="16"/>
                <w:szCs w:val="16"/>
              </w:rPr>
              <w:t xml:space="preserve">John Williams ‘Jaws’ </w:t>
            </w:r>
            <w:r w:rsidRPr="00BB45E8">
              <w:rPr>
                <w:rFonts w:ascii="Arial" w:hAnsi="Arial" w:cs="Arial"/>
                <w:sz w:val="16"/>
                <w:szCs w:val="16"/>
              </w:rPr>
              <w:t xml:space="preserve">and discuss </w:t>
            </w:r>
            <w:r>
              <w:rPr>
                <w:rFonts w:ascii="Arial" w:hAnsi="Arial" w:cs="Arial"/>
                <w:sz w:val="16"/>
                <w:szCs w:val="16"/>
              </w:rPr>
              <w:t xml:space="preserve">instrumentation and </w:t>
            </w:r>
            <w:r w:rsidRPr="00BB45E8">
              <w:rPr>
                <w:rFonts w:ascii="Arial" w:hAnsi="Arial" w:cs="Arial"/>
                <w:sz w:val="16"/>
                <w:szCs w:val="16"/>
              </w:rPr>
              <w:t>whether a change is gradual or sudden</w:t>
            </w:r>
            <w:r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  <w:p w:rsidR="00BB16E6" w:rsidRDefault="00BB16E6" w:rsidP="00BB16E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B16E6" w:rsidRPr="003307DD" w:rsidRDefault="00BB16E6" w:rsidP="00BB16E6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Children will listen to </w:t>
            </w:r>
            <w:r w:rsidRPr="00BB45E8">
              <w:rPr>
                <w:rFonts w:ascii="Arial" w:hAnsi="Arial" w:cs="Arial"/>
                <w:b/>
                <w:sz w:val="16"/>
                <w:szCs w:val="16"/>
              </w:rPr>
              <w:t>John Williams ‘Superman’</w:t>
            </w:r>
            <w:r>
              <w:rPr>
                <w:rFonts w:ascii="Arial" w:hAnsi="Arial" w:cs="Arial"/>
                <w:sz w:val="16"/>
                <w:szCs w:val="16"/>
              </w:rPr>
              <w:t xml:space="preserve"> and identify </w:t>
            </w:r>
            <w:r w:rsidRPr="003307DD">
              <w:rPr>
                <w:rFonts w:ascii="Arial" w:hAnsi="Arial" w:cs="Arial"/>
                <w:sz w:val="16"/>
                <w:szCs w:val="16"/>
              </w:rPr>
              <w:t>repetition, structure and contrast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</w:tbl>
    <w:p w:rsidR="003307DD" w:rsidRDefault="003307DD"/>
    <w:sectPr w:rsidR="003307DD" w:rsidSect="003307DD">
      <w:pgSz w:w="16838" w:h="11906" w:orient="landscape"/>
      <w:pgMar w:top="1440" w:right="1440" w:bottom="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7DD"/>
    <w:rsid w:val="00052886"/>
    <w:rsid w:val="00105BFB"/>
    <w:rsid w:val="001A0ED6"/>
    <w:rsid w:val="001A445A"/>
    <w:rsid w:val="002E0299"/>
    <w:rsid w:val="003307DD"/>
    <w:rsid w:val="00417C56"/>
    <w:rsid w:val="004E7615"/>
    <w:rsid w:val="004F3CB2"/>
    <w:rsid w:val="005835FA"/>
    <w:rsid w:val="00622596"/>
    <w:rsid w:val="006F1514"/>
    <w:rsid w:val="00752EC1"/>
    <w:rsid w:val="008924A6"/>
    <w:rsid w:val="009C5107"/>
    <w:rsid w:val="009C5D2D"/>
    <w:rsid w:val="00A3043A"/>
    <w:rsid w:val="00AF04CC"/>
    <w:rsid w:val="00BB16E6"/>
    <w:rsid w:val="00BB45E8"/>
    <w:rsid w:val="00BF5499"/>
    <w:rsid w:val="00C62C29"/>
    <w:rsid w:val="00E20DD1"/>
    <w:rsid w:val="00E513EF"/>
    <w:rsid w:val="00EC39B4"/>
    <w:rsid w:val="00F339B3"/>
    <w:rsid w:val="00F93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304304-0646-49C5-BAD2-7FB73DAC1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0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3307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7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bc.co.uk/programmes/articles/1w11J8l4r6Gn8xl1ZlPchVd" TargetMode="External"/><Relationship Id="rId4" Type="http://schemas.openxmlformats.org/officeDocument/2006/relationships/hyperlink" Target="http://www.bbc.co.uk/programmes/articles/1w11J8l4r6Gn8xl1ZlPchV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Pupil</dc:creator>
  <cp:keywords/>
  <dc:description/>
  <cp:lastModifiedBy>J Williams</cp:lastModifiedBy>
  <cp:revision>2</cp:revision>
  <dcterms:created xsi:type="dcterms:W3CDTF">2022-10-13T07:17:00Z</dcterms:created>
  <dcterms:modified xsi:type="dcterms:W3CDTF">2022-10-13T07:17:00Z</dcterms:modified>
</cp:coreProperties>
</file>