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C8EF4" w14:textId="77777777" w:rsidR="00236674" w:rsidRPr="00236674" w:rsidRDefault="00236674" w:rsidP="00236674">
      <w:pPr>
        <w:rPr>
          <w:b/>
          <w:bCs/>
        </w:rPr>
      </w:pPr>
      <w:r w:rsidRPr="00236674">
        <w:rPr>
          <w:b/>
          <w:bCs/>
        </w:rPr>
        <w:t>Privacy Notice: Visitors and Suppliers</w:t>
      </w:r>
    </w:p>
    <w:p w14:paraId="42B5043A" w14:textId="77777777" w:rsidR="00236674" w:rsidRPr="00236674" w:rsidRDefault="00236674" w:rsidP="00236674">
      <w:r w:rsidRPr="00236674">
        <w:t xml:space="preserve">This privacy notice explains how </w:t>
      </w:r>
      <w:r w:rsidRPr="00236674">
        <w:rPr>
          <w:b/>
          <w:bCs/>
        </w:rPr>
        <w:t>Burnside Primary School</w:t>
      </w:r>
      <w:r w:rsidRPr="00236674">
        <w:t xml:space="preserve"> collects, stores, and uses personal data about individuals visiting our school premises or acting as contractors, suppliers, and service providers.</w:t>
      </w:r>
    </w:p>
    <w:p w14:paraId="356FF9E4" w14:textId="77777777" w:rsidR="00236674" w:rsidRPr="00236674" w:rsidRDefault="00236674" w:rsidP="00236674">
      <w:pPr>
        <w:rPr>
          <w:b/>
          <w:bCs/>
        </w:rPr>
      </w:pPr>
      <w:r w:rsidRPr="00236674">
        <w:rPr>
          <w:b/>
          <w:bCs/>
        </w:rPr>
        <w:t>1. Who We Are &amp; Data Protection Officer (DPO)</w:t>
      </w:r>
    </w:p>
    <w:p w14:paraId="23D26AFC" w14:textId="77777777" w:rsidR="00236674" w:rsidRPr="00236674" w:rsidRDefault="00236674" w:rsidP="00236674">
      <w:r w:rsidRPr="00236674">
        <w:t>Burnside Primary School is the Data Controller for the personal information we process regarding visitors, contractors, and suppliers under UK Data Protection legislation (UK GDPR and the Data Protection Act 2018).</w:t>
      </w:r>
    </w:p>
    <w:p w14:paraId="5A5F0024" w14:textId="77777777" w:rsidR="00236674" w:rsidRPr="00236674" w:rsidRDefault="00236674" w:rsidP="00236674">
      <w:r w:rsidRPr="00236674">
        <w:t>If you have any questions, concerns, or wish to exercise any of your data rights (such as making a Subject Access Request), please contact our Data Protection Officer:</w:t>
      </w:r>
    </w:p>
    <w:p w14:paraId="09954092" w14:textId="77777777" w:rsidR="00236674" w:rsidRPr="00236674" w:rsidRDefault="00236674" w:rsidP="00236674">
      <w:pPr>
        <w:numPr>
          <w:ilvl w:val="0"/>
          <w:numId w:val="1"/>
        </w:numPr>
      </w:pPr>
      <w:r w:rsidRPr="00236674">
        <w:rPr>
          <w:b/>
          <w:bCs/>
        </w:rPr>
        <w:t>Data Protection Officer:</w:t>
      </w:r>
      <w:r w:rsidRPr="00236674">
        <w:t xml:space="preserve"> Northumberland County Council DPO Service</w:t>
      </w:r>
    </w:p>
    <w:p w14:paraId="3DDACC33" w14:textId="77777777" w:rsidR="00236674" w:rsidRPr="00236674" w:rsidRDefault="00236674" w:rsidP="00236674">
      <w:pPr>
        <w:numPr>
          <w:ilvl w:val="0"/>
          <w:numId w:val="1"/>
        </w:numPr>
      </w:pPr>
      <w:r w:rsidRPr="00236674">
        <w:rPr>
          <w:b/>
          <w:bCs/>
        </w:rPr>
        <w:t>Contact Email:</w:t>
      </w:r>
      <w:r w:rsidRPr="00236674">
        <w:t xml:space="preserve"> Louise.Gilmour@northumberland.gov.uk</w:t>
      </w:r>
    </w:p>
    <w:p w14:paraId="0DD88BFC" w14:textId="77777777" w:rsidR="00236674" w:rsidRPr="00236674" w:rsidRDefault="00236674" w:rsidP="00236674">
      <w:pPr>
        <w:numPr>
          <w:ilvl w:val="0"/>
          <w:numId w:val="1"/>
        </w:numPr>
      </w:pPr>
      <w:r w:rsidRPr="00236674">
        <w:rPr>
          <w:b/>
          <w:bCs/>
        </w:rPr>
        <w:t>Postal Address:</w:t>
      </w:r>
      <w:r w:rsidRPr="00236674">
        <w:t xml:space="preserve"> Burnside Primary School, Cramlington, Northumberland</w:t>
      </w:r>
    </w:p>
    <w:p w14:paraId="477EF2A7" w14:textId="77777777" w:rsidR="00236674" w:rsidRPr="00236674" w:rsidRDefault="00236674" w:rsidP="00236674">
      <w:pPr>
        <w:rPr>
          <w:b/>
          <w:bCs/>
        </w:rPr>
      </w:pPr>
      <w:r w:rsidRPr="00236674">
        <w:rPr>
          <w:b/>
          <w:bCs/>
        </w:rPr>
        <w:t>2. Personal Information We Collect</w:t>
      </w:r>
    </w:p>
    <w:p w14:paraId="6C2FBBAB" w14:textId="77777777" w:rsidR="00236674" w:rsidRPr="00236674" w:rsidRDefault="00236674" w:rsidP="00236674">
      <w:r w:rsidRPr="00236674">
        <w:t>The personal data we collect, hold, and process about visitors and suppliers includes:</w:t>
      </w:r>
    </w:p>
    <w:p w14:paraId="7E3F8880" w14:textId="77777777" w:rsidR="00236674" w:rsidRPr="00236674" w:rsidRDefault="00236674" w:rsidP="00236674">
      <w:pPr>
        <w:rPr>
          <w:b/>
          <w:bCs/>
        </w:rPr>
      </w:pPr>
      <w:r w:rsidRPr="00236674">
        <w:rPr>
          <w:b/>
          <w:bCs/>
        </w:rPr>
        <w:t>General Visitor &amp; Contractor Information</w:t>
      </w:r>
    </w:p>
    <w:p w14:paraId="6664A097" w14:textId="77777777" w:rsidR="00236674" w:rsidRPr="00236674" w:rsidRDefault="00236674" w:rsidP="00236674">
      <w:pPr>
        <w:numPr>
          <w:ilvl w:val="0"/>
          <w:numId w:val="2"/>
        </w:numPr>
      </w:pPr>
      <w:r w:rsidRPr="00236674">
        <w:rPr>
          <w:b/>
          <w:bCs/>
        </w:rPr>
        <w:t>Personal &amp; Contact Identifiers:</w:t>
      </w:r>
      <w:r w:rsidRPr="00236674">
        <w:t xml:space="preserve"> Name, job title, organization/company name, business contact details, email address, and vehicle registration details.</w:t>
      </w:r>
    </w:p>
    <w:p w14:paraId="3D71B811" w14:textId="77777777" w:rsidR="00236674" w:rsidRPr="00236674" w:rsidRDefault="00236674" w:rsidP="00236674">
      <w:pPr>
        <w:numPr>
          <w:ilvl w:val="0"/>
          <w:numId w:val="2"/>
        </w:numPr>
      </w:pPr>
      <w:r w:rsidRPr="00236674">
        <w:rPr>
          <w:b/>
          <w:bCs/>
        </w:rPr>
        <w:t>Entry &amp; Access Records:</w:t>
      </w:r>
      <w:r w:rsidRPr="00236674">
        <w:t xml:space="preserve"> Dates and times of arrival and departure, electronic or manual sign-in logs, visitor badge records, and purpose of visit.</w:t>
      </w:r>
    </w:p>
    <w:p w14:paraId="4EAF3DA4" w14:textId="77777777" w:rsidR="00236674" w:rsidRPr="00236674" w:rsidRDefault="00236674" w:rsidP="00236674">
      <w:pPr>
        <w:numPr>
          <w:ilvl w:val="0"/>
          <w:numId w:val="2"/>
        </w:numPr>
      </w:pPr>
      <w:r w:rsidRPr="00236674">
        <w:rPr>
          <w:b/>
          <w:bCs/>
        </w:rPr>
        <w:t>Identification Documents:</w:t>
      </w:r>
      <w:r w:rsidRPr="00236674">
        <w:t xml:space="preserve"> Proof of identity shown upon arrival (e.g., photo ID or company credential cards).</w:t>
      </w:r>
    </w:p>
    <w:p w14:paraId="33DC91C6" w14:textId="77777777" w:rsidR="00236674" w:rsidRPr="00236674" w:rsidRDefault="00236674" w:rsidP="00236674">
      <w:pPr>
        <w:numPr>
          <w:ilvl w:val="0"/>
          <w:numId w:val="2"/>
        </w:numPr>
      </w:pPr>
      <w:r w:rsidRPr="00236674">
        <w:rPr>
          <w:b/>
          <w:bCs/>
        </w:rPr>
        <w:t>Vetting &amp; Safeguarding Data:</w:t>
      </w:r>
      <w:r w:rsidRPr="00236674">
        <w:t xml:space="preserve"> DBS check details or safeguarding clearances verified for contractors, supply personnel, or external service providers working on site.</w:t>
      </w:r>
    </w:p>
    <w:p w14:paraId="2FD12090" w14:textId="77777777" w:rsidR="00236674" w:rsidRPr="00236674" w:rsidRDefault="00236674" w:rsidP="00236674">
      <w:pPr>
        <w:numPr>
          <w:ilvl w:val="0"/>
          <w:numId w:val="2"/>
        </w:numPr>
      </w:pPr>
      <w:r w:rsidRPr="00236674">
        <w:rPr>
          <w:b/>
          <w:bCs/>
        </w:rPr>
        <w:t>Financial &amp; Contractual Data (Suppliers):</w:t>
      </w:r>
      <w:r w:rsidRPr="00236674">
        <w:t xml:space="preserve"> Bank account details, tax status, company registration details, invoices, payment records, contracts, and service level agreements.</w:t>
      </w:r>
    </w:p>
    <w:p w14:paraId="04DB00AB" w14:textId="77777777" w:rsidR="00236674" w:rsidRPr="00236674" w:rsidRDefault="00236674" w:rsidP="00236674">
      <w:pPr>
        <w:numPr>
          <w:ilvl w:val="0"/>
          <w:numId w:val="2"/>
        </w:numPr>
      </w:pPr>
      <w:r w:rsidRPr="00236674">
        <w:rPr>
          <w:b/>
          <w:bCs/>
        </w:rPr>
        <w:t>Safety &amp; Images:</w:t>
      </w:r>
      <w:r w:rsidRPr="00236674">
        <w:t xml:space="preserve"> CCTV footage recorded on school grounds, video calls/recordings (where applicable), and health and safety incident reports.</w:t>
      </w:r>
    </w:p>
    <w:p w14:paraId="60B5571E" w14:textId="77777777" w:rsidR="00236674" w:rsidRPr="00236674" w:rsidRDefault="00236674" w:rsidP="00236674">
      <w:pPr>
        <w:rPr>
          <w:b/>
          <w:bCs/>
        </w:rPr>
      </w:pPr>
      <w:r w:rsidRPr="00236674">
        <w:rPr>
          <w:b/>
          <w:bCs/>
        </w:rPr>
        <w:t>Sensitive &amp; Special Category Data</w:t>
      </w:r>
    </w:p>
    <w:p w14:paraId="27DC002D" w14:textId="77777777" w:rsidR="00236674" w:rsidRPr="00236674" w:rsidRDefault="00236674" w:rsidP="00236674">
      <w:r w:rsidRPr="00236674">
        <w:t>We may also collect and process sensitive information, including:</w:t>
      </w:r>
    </w:p>
    <w:p w14:paraId="3DFF95DD" w14:textId="77777777" w:rsidR="00236674" w:rsidRPr="00236674" w:rsidRDefault="00236674" w:rsidP="00236674">
      <w:pPr>
        <w:numPr>
          <w:ilvl w:val="0"/>
          <w:numId w:val="3"/>
        </w:numPr>
      </w:pPr>
      <w:r w:rsidRPr="00236674">
        <w:rPr>
          <w:b/>
          <w:bCs/>
        </w:rPr>
        <w:lastRenderedPageBreak/>
        <w:t>Medical &amp; Health Information:</w:t>
      </w:r>
      <w:r w:rsidRPr="00236674">
        <w:t xml:space="preserve"> Details of any access requirements, disabilities, severe allergies, or emergency medical disclosures provided to ensure on-site safety or facilitate reasonable adjustments.</w:t>
      </w:r>
    </w:p>
    <w:p w14:paraId="11251F1F" w14:textId="77777777" w:rsidR="00236674" w:rsidRPr="00236674" w:rsidRDefault="00236674" w:rsidP="00236674">
      <w:pPr>
        <w:rPr>
          <w:b/>
          <w:bCs/>
        </w:rPr>
      </w:pPr>
      <w:r w:rsidRPr="00236674">
        <w:rPr>
          <w:b/>
          <w:bCs/>
        </w:rPr>
        <w:t>3. Why We Collect &amp; Process Your Information</w:t>
      </w:r>
    </w:p>
    <w:p w14:paraId="5827A7F3" w14:textId="77777777" w:rsidR="00236674" w:rsidRPr="00236674" w:rsidRDefault="00236674" w:rsidP="00236674">
      <w:r w:rsidRPr="00236674">
        <w:t>We process visitor and supplier information to:</w:t>
      </w:r>
    </w:p>
    <w:p w14:paraId="0462FE41" w14:textId="77777777" w:rsidR="00236674" w:rsidRPr="00236674" w:rsidRDefault="00236674" w:rsidP="00236674">
      <w:pPr>
        <w:numPr>
          <w:ilvl w:val="0"/>
          <w:numId w:val="4"/>
        </w:numPr>
      </w:pPr>
      <w:r w:rsidRPr="00236674">
        <w:t>Ensure robust statutory safeguarding and child protection across the school site.</w:t>
      </w:r>
    </w:p>
    <w:p w14:paraId="64C0C972" w14:textId="77777777" w:rsidR="00236674" w:rsidRPr="00236674" w:rsidRDefault="00236674" w:rsidP="00236674">
      <w:pPr>
        <w:numPr>
          <w:ilvl w:val="0"/>
          <w:numId w:val="4"/>
        </w:numPr>
      </w:pPr>
      <w:r w:rsidRPr="00236674">
        <w:t>Maintain site security, access control, and health and safety compliance.</w:t>
      </w:r>
    </w:p>
    <w:p w14:paraId="52FCFF57" w14:textId="77777777" w:rsidR="00236674" w:rsidRPr="00236674" w:rsidRDefault="00236674" w:rsidP="00236674">
      <w:pPr>
        <w:numPr>
          <w:ilvl w:val="0"/>
          <w:numId w:val="4"/>
        </w:numPr>
      </w:pPr>
      <w:r w:rsidRPr="00236674">
        <w:t>Verify the identity and credentials of contractors, external workers, and official visitors.</w:t>
      </w:r>
    </w:p>
    <w:p w14:paraId="4EDCA025" w14:textId="77777777" w:rsidR="00236674" w:rsidRPr="00236674" w:rsidRDefault="00236674" w:rsidP="00236674">
      <w:pPr>
        <w:numPr>
          <w:ilvl w:val="0"/>
          <w:numId w:val="4"/>
        </w:numPr>
      </w:pPr>
      <w:r w:rsidRPr="00236674">
        <w:t>Administer procurement, service contracts, processing invoices, and managing payments.</w:t>
      </w:r>
    </w:p>
    <w:p w14:paraId="00F888BB" w14:textId="77777777" w:rsidR="00236674" w:rsidRPr="00236674" w:rsidRDefault="00236674" w:rsidP="00236674">
      <w:pPr>
        <w:numPr>
          <w:ilvl w:val="0"/>
          <w:numId w:val="4"/>
        </w:numPr>
      </w:pPr>
      <w:r w:rsidRPr="00236674">
        <w:t>Keep accurate records of health and safety incidents, accidents, or emergency evacuations.</w:t>
      </w:r>
    </w:p>
    <w:p w14:paraId="59A226E1" w14:textId="77777777" w:rsidR="00236674" w:rsidRPr="00236674" w:rsidRDefault="00236674" w:rsidP="00236674">
      <w:pPr>
        <w:numPr>
          <w:ilvl w:val="0"/>
          <w:numId w:val="4"/>
        </w:numPr>
      </w:pPr>
      <w:proofErr w:type="spellStart"/>
      <w:r w:rsidRPr="00236674">
        <w:t>Fulfill</w:t>
      </w:r>
      <w:proofErr w:type="spellEnd"/>
      <w:r w:rsidRPr="00236674">
        <w:t xml:space="preserve"> legal, audit, and regulatory reporting requirements.</w:t>
      </w:r>
    </w:p>
    <w:p w14:paraId="3CBA6161" w14:textId="77777777" w:rsidR="00236674" w:rsidRPr="00236674" w:rsidRDefault="00236674" w:rsidP="00236674">
      <w:pPr>
        <w:rPr>
          <w:b/>
          <w:bCs/>
        </w:rPr>
      </w:pPr>
      <w:r w:rsidRPr="00236674">
        <w:rPr>
          <w:b/>
          <w:bCs/>
        </w:rPr>
        <w:t>4. Lawful Basis for Processing Personal Data</w:t>
      </w:r>
    </w:p>
    <w:p w14:paraId="55368ACC" w14:textId="77777777" w:rsidR="00236674" w:rsidRPr="00236674" w:rsidRDefault="00236674" w:rsidP="00236674">
      <w:r w:rsidRPr="00236674">
        <w:t>Under the UK GDPR, we rely on the following legal bases to process your information:</w:t>
      </w:r>
    </w:p>
    <w:p w14:paraId="287795AB" w14:textId="77777777" w:rsidR="00236674" w:rsidRPr="00236674" w:rsidRDefault="00236674" w:rsidP="00236674">
      <w:pPr>
        <w:numPr>
          <w:ilvl w:val="0"/>
          <w:numId w:val="5"/>
        </w:numPr>
      </w:pPr>
      <w:r w:rsidRPr="00236674">
        <w:rPr>
          <w:b/>
          <w:bCs/>
        </w:rPr>
        <w:t>Legal Obligation — Article 6(1)(c):</w:t>
      </w:r>
      <w:r w:rsidRPr="00236674">
        <w:t xml:space="preserve"> Necessary to comply with statutory duties (e.g., Keeping Children Safe in Education, Health and Safety at Work legislation).</w:t>
      </w:r>
    </w:p>
    <w:p w14:paraId="0EB587A2" w14:textId="77777777" w:rsidR="00236674" w:rsidRPr="00236674" w:rsidRDefault="00236674" w:rsidP="00236674">
      <w:pPr>
        <w:numPr>
          <w:ilvl w:val="0"/>
          <w:numId w:val="5"/>
        </w:numPr>
      </w:pPr>
      <w:r w:rsidRPr="00236674">
        <w:rPr>
          <w:b/>
          <w:bCs/>
        </w:rPr>
        <w:t>Public Task — Article 6(1)(e):</w:t>
      </w:r>
      <w:r w:rsidRPr="00236674">
        <w:t xml:space="preserve"> Necessary for the performance of a task carried out in the public interest to ensure the safe operation of an educational institution.</w:t>
      </w:r>
    </w:p>
    <w:p w14:paraId="65210267" w14:textId="77777777" w:rsidR="00236674" w:rsidRPr="00236674" w:rsidRDefault="00236674" w:rsidP="00236674">
      <w:pPr>
        <w:numPr>
          <w:ilvl w:val="0"/>
          <w:numId w:val="5"/>
        </w:numPr>
      </w:pPr>
      <w:r w:rsidRPr="00236674">
        <w:rPr>
          <w:b/>
          <w:bCs/>
        </w:rPr>
        <w:t>Contractual Obligation — Article 6(1)(b):</w:t>
      </w:r>
      <w:r w:rsidRPr="00236674">
        <w:t xml:space="preserve"> Necessary for negotiating, entering into, or fulfilling a contract with a supplier or contractor.</w:t>
      </w:r>
    </w:p>
    <w:p w14:paraId="3E661E3B" w14:textId="77777777" w:rsidR="00236674" w:rsidRPr="00236674" w:rsidRDefault="00236674" w:rsidP="00236674">
      <w:pPr>
        <w:numPr>
          <w:ilvl w:val="0"/>
          <w:numId w:val="5"/>
        </w:numPr>
      </w:pPr>
      <w:r w:rsidRPr="00236674">
        <w:rPr>
          <w:b/>
          <w:bCs/>
        </w:rPr>
        <w:t>Legitimate Interests — Article 6(1)(f):</w:t>
      </w:r>
      <w:r w:rsidRPr="00236674">
        <w:t xml:space="preserve"> Used when processing visitor data in ways reasonably expected for site management and security.</w:t>
      </w:r>
    </w:p>
    <w:p w14:paraId="6EA29E17" w14:textId="77777777" w:rsidR="00236674" w:rsidRPr="00236674" w:rsidRDefault="00236674" w:rsidP="00236674">
      <w:pPr>
        <w:numPr>
          <w:ilvl w:val="0"/>
          <w:numId w:val="5"/>
        </w:numPr>
      </w:pPr>
      <w:r w:rsidRPr="00236674">
        <w:rPr>
          <w:b/>
          <w:bCs/>
        </w:rPr>
        <w:t>Vital Interests — Article 6(1)(d):</w:t>
      </w:r>
      <w:r w:rsidRPr="00236674">
        <w:t xml:space="preserve"> Used in health emergencies to protect life or well-being.</w:t>
      </w:r>
    </w:p>
    <w:p w14:paraId="6F97BE55" w14:textId="77777777" w:rsidR="00236674" w:rsidRPr="00236674" w:rsidRDefault="00236674" w:rsidP="00236674">
      <w:pPr>
        <w:rPr>
          <w:b/>
          <w:bCs/>
        </w:rPr>
      </w:pPr>
      <w:r w:rsidRPr="00236674">
        <w:rPr>
          <w:b/>
          <w:bCs/>
        </w:rPr>
        <w:t>Criminal Conviction Data</w:t>
      </w:r>
    </w:p>
    <w:p w14:paraId="2B6DA4F6" w14:textId="77777777" w:rsidR="00236674" w:rsidRPr="00236674" w:rsidRDefault="00236674" w:rsidP="00236674">
      <w:r w:rsidRPr="00236674">
        <w:t>To process criminal record data (e.g., contractor DBS checks), processing meets Schedule 1, Part 2 of the Data Protection Act 2018:</w:t>
      </w:r>
    </w:p>
    <w:p w14:paraId="285E425E" w14:textId="77777777" w:rsidR="00236674" w:rsidRPr="00236674" w:rsidRDefault="00236674" w:rsidP="00236674">
      <w:pPr>
        <w:numPr>
          <w:ilvl w:val="0"/>
          <w:numId w:val="6"/>
        </w:numPr>
      </w:pPr>
      <w:r w:rsidRPr="00236674">
        <w:rPr>
          <w:b/>
          <w:bCs/>
        </w:rPr>
        <w:t>Condition 10:</w:t>
      </w:r>
      <w:r w:rsidRPr="00236674">
        <w:t xml:space="preserve"> Preventing or detecting unlawful acts.</w:t>
      </w:r>
    </w:p>
    <w:p w14:paraId="4324D130" w14:textId="77777777" w:rsidR="00236674" w:rsidRPr="00236674" w:rsidRDefault="00236674" w:rsidP="00236674">
      <w:pPr>
        <w:numPr>
          <w:ilvl w:val="0"/>
          <w:numId w:val="6"/>
        </w:numPr>
      </w:pPr>
      <w:r w:rsidRPr="00236674">
        <w:rPr>
          <w:b/>
          <w:bCs/>
        </w:rPr>
        <w:t>Condition 18:</w:t>
      </w:r>
      <w:r w:rsidRPr="00236674">
        <w:t xml:space="preserve"> Safeguarding children and individuals at risk.</w:t>
      </w:r>
    </w:p>
    <w:p w14:paraId="7679EB63" w14:textId="77777777" w:rsidR="00236674" w:rsidRPr="00236674" w:rsidRDefault="00236674" w:rsidP="00236674">
      <w:pPr>
        <w:rPr>
          <w:b/>
          <w:bCs/>
        </w:rPr>
      </w:pPr>
      <w:r w:rsidRPr="00236674">
        <w:rPr>
          <w:b/>
          <w:bCs/>
        </w:rPr>
        <w:lastRenderedPageBreak/>
        <w:t>Special Category Data Conditions</w:t>
      </w:r>
    </w:p>
    <w:p w14:paraId="3E4823B6" w14:textId="77777777" w:rsidR="00236674" w:rsidRPr="00236674" w:rsidRDefault="00236674" w:rsidP="00236674">
      <w:r w:rsidRPr="00236674">
        <w:t>When processing sensitive personal data (e.g., health or disability requirements), we rely on Article 9(2)(g) of the UK GDPR (</w:t>
      </w:r>
      <w:r w:rsidRPr="00236674">
        <w:rPr>
          <w:i/>
          <w:iCs/>
        </w:rPr>
        <w:t>substantial public interest</w:t>
      </w:r>
      <w:r w:rsidRPr="00236674">
        <w:t>) alongside the following Schedule 1 conditions under the Data Protection Act 2018:</w:t>
      </w:r>
    </w:p>
    <w:p w14:paraId="708EC293" w14:textId="77777777" w:rsidR="00236674" w:rsidRPr="00236674" w:rsidRDefault="00236674" w:rsidP="00236674">
      <w:pPr>
        <w:numPr>
          <w:ilvl w:val="0"/>
          <w:numId w:val="7"/>
        </w:numPr>
      </w:pPr>
      <w:r w:rsidRPr="00236674">
        <w:rPr>
          <w:b/>
          <w:bCs/>
        </w:rPr>
        <w:t>Condition 6:</w:t>
      </w:r>
      <w:r w:rsidRPr="00236674">
        <w:t xml:space="preserve"> Statutory and government purposes.</w:t>
      </w:r>
    </w:p>
    <w:p w14:paraId="2FCB69DB" w14:textId="77777777" w:rsidR="00236674" w:rsidRPr="00236674" w:rsidRDefault="00236674" w:rsidP="00236674">
      <w:pPr>
        <w:numPr>
          <w:ilvl w:val="0"/>
          <w:numId w:val="7"/>
        </w:numPr>
      </w:pPr>
      <w:r w:rsidRPr="00236674">
        <w:rPr>
          <w:b/>
          <w:bCs/>
        </w:rPr>
        <w:t>Condition 16:</w:t>
      </w:r>
      <w:r w:rsidRPr="00236674">
        <w:t xml:space="preserve"> Support for individuals with a disability or medical condition.</w:t>
      </w:r>
    </w:p>
    <w:p w14:paraId="29A8B221" w14:textId="77777777" w:rsidR="00236674" w:rsidRPr="00236674" w:rsidRDefault="00236674" w:rsidP="00236674">
      <w:pPr>
        <w:numPr>
          <w:ilvl w:val="0"/>
          <w:numId w:val="7"/>
        </w:numPr>
      </w:pPr>
      <w:r w:rsidRPr="00236674">
        <w:rPr>
          <w:b/>
          <w:bCs/>
        </w:rPr>
        <w:t>Condition 18:</w:t>
      </w:r>
      <w:r w:rsidRPr="00236674">
        <w:t xml:space="preserve"> Safeguarding of children and individuals at risk.</w:t>
      </w:r>
    </w:p>
    <w:p w14:paraId="47C65EF9" w14:textId="77777777" w:rsidR="00236674" w:rsidRPr="00236674" w:rsidRDefault="00236674" w:rsidP="00236674">
      <w:pPr>
        <w:numPr>
          <w:ilvl w:val="0"/>
          <w:numId w:val="7"/>
        </w:numPr>
      </w:pPr>
      <w:r w:rsidRPr="00236674">
        <w:rPr>
          <w:b/>
          <w:bCs/>
        </w:rPr>
        <w:t>Article 9(2)(c):</w:t>
      </w:r>
      <w:r w:rsidRPr="00236674">
        <w:t xml:space="preserve"> Vital interests (in medical or health emergencies).</w:t>
      </w:r>
    </w:p>
    <w:p w14:paraId="20365F22" w14:textId="77777777" w:rsidR="00236674" w:rsidRPr="00236674" w:rsidRDefault="00236674" w:rsidP="00236674">
      <w:pPr>
        <w:rPr>
          <w:b/>
          <w:bCs/>
        </w:rPr>
      </w:pPr>
      <w:r w:rsidRPr="00236674">
        <w:rPr>
          <w:b/>
          <w:bCs/>
        </w:rPr>
        <w:t>5. Where We Obtain Your Information From</w:t>
      </w:r>
    </w:p>
    <w:p w14:paraId="60EC6BAC" w14:textId="77777777" w:rsidR="00236674" w:rsidRPr="00236674" w:rsidRDefault="00236674" w:rsidP="00236674">
      <w:r w:rsidRPr="00236674">
        <w:t>We collect information directly from you when you complete our sign-in systems, correspond with us, submit service tenders, or visit our premises. We may also receive information from:</w:t>
      </w:r>
    </w:p>
    <w:p w14:paraId="68EB9AE5" w14:textId="77777777" w:rsidR="00236674" w:rsidRPr="00236674" w:rsidRDefault="00236674" w:rsidP="00236674">
      <w:pPr>
        <w:numPr>
          <w:ilvl w:val="0"/>
          <w:numId w:val="8"/>
        </w:numPr>
      </w:pPr>
      <w:r w:rsidRPr="00236674">
        <w:t>Your employer or contracting company.</w:t>
      </w:r>
    </w:p>
    <w:p w14:paraId="31A2353C" w14:textId="77777777" w:rsidR="00236674" w:rsidRPr="00236674" w:rsidRDefault="00236674" w:rsidP="00236674">
      <w:pPr>
        <w:numPr>
          <w:ilvl w:val="0"/>
          <w:numId w:val="8"/>
        </w:numPr>
      </w:pPr>
      <w:r w:rsidRPr="00236674">
        <w:t>The Disclosure and Barring Service (DBS) or supply agencies.</w:t>
      </w:r>
    </w:p>
    <w:p w14:paraId="36E103CF" w14:textId="77777777" w:rsidR="00236674" w:rsidRPr="00236674" w:rsidRDefault="00236674" w:rsidP="00236674">
      <w:pPr>
        <w:numPr>
          <w:ilvl w:val="0"/>
          <w:numId w:val="8"/>
        </w:numPr>
      </w:pPr>
      <w:r w:rsidRPr="00236674">
        <w:t>Northumberland County Council / Local Authority procurement services.</w:t>
      </w:r>
    </w:p>
    <w:p w14:paraId="715BDAD6" w14:textId="77777777" w:rsidR="00236674" w:rsidRPr="00236674" w:rsidRDefault="00236674" w:rsidP="00236674">
      <w:pPr>
        <w:rPr>
          <w:b/>
          <w:bCs/>
        </w:rPr>
      </w:pPr>
      <w:r w:rsidRPr="00236674">
        <w:rPr>
          <w:b/>
          <w:bCs/>
        </w:rPr>
        <w:t>6. Who We Share Your Personal Data With</w:t>
      </w:r>
    </w:p>
    <w:p w14:paraId="6BE73E3F" w14:textId="77777777" w:rsidR="00236674" w:rsidRPr="00236674" w:rsidRDefault="00236674" w:rsidP="00236674">
      <w:r w:rsidRPr="00236674">
        <w:t>Where legally required or necessary for operational and safety reasons, we may share visitor and supplier data with:</w:t>
      </w:r>
    </w:p>
    <w:p w14:paraId="214BF67E" w14:textId="77777777" w:rsidR="00236674" w:rsidRPr="00236674" w:rsidRDefault="00236674" w:rsidP="00236674">
      <w:pPr>
        <w:numPr>
          <w:ilvl w:val="0"/>
          <w:numId w:val="9"/>
        </w:numPr>
      </w:pPr>
      <w:r w:rsidRPr="00236674">
        <w:rPr>
          <w:b/>
          <w:bCs/>
        </w:rPr>
        <w:t>Northumberland County Council / Local Authority:</w:t>
      </w:r>
      <w:r w:rsidRPr="00236674">
        <w:t xml:space="preserve"> For auditing, safeguarding, or health and safety monitoring.</w:t>
      </w:r>
    </w:p>
    <w:p w14:paraId="7A3C0022" w14:textId="77777777" w:rsidR="00236674" w:rsidRPr="00236674" w:rsidRDefault="00236674" w:rsidP="00236674">
      <w:pPr>
        <w:numPr>
          <w:ilvl w:val="0"/>
          <w:numId w:val="9"/>
        </w:numPr>
      </w:pPr>
      <w:r w:rsidRPr="00236674">
        <w:rPr>
          <w:b/>
          <w:bCs/>
        </w:rPr>
        <w:t>Emergency Services (Police, Fire, Ambulance):</w:t>
      </w:r>
      <w:r w:rsidRPr="00236674">
        <w:t xml:space="preserve"> In emergency situations or for crime prevention.</w:t>
      </w:r>
    </w:p>
    <w:p w14:paraId="6ADE19AD" w14:textId="77777777" w:rsidR="00236674" w:rsidRPr="00236674" w:rsidRDefault="00236674" w:rsidP="00236674">
      <w:pPr>
        <w:numPr>
          <w:ilvl w:val="0"/>
          <w:numId w:val="9"/>
        </w:numPr>
      </w:pPr>
      <w:r w:rsidRPr="00236674">
        <w:rPr>
          <w:b/>
          <w:bCs/>
        </w:rPr>
        <w:t>School IT &amp; Security Application Providers:</w:t>
      </w:r>
      <w:r w:rsidRPr="00236674">
        <w:t xml:space="preserve"> Digital visitor management platforms, CCTV providers, or accounting software.</w:t>
      </w:r>
    </w:p>
    <w:p w14:paraId="658BEF77" w14:textId="77777777" w:rsidR="00236674" w:rsidRPr="00236674" w:rsidRDefault="00236674" w:rsidP="00236674">
      <w:pPr>
        <w:numPr>
          <w:ilvl w:val="0"/>
          <w:numId w:val="9"/>
        </w:numPr>
      </w:pPr>
      <w:r w:rsidRPr="00236674">
        <w:rPr>
          <w:b/>
          <w:bCs/>
        </w:rPr>
        <w:t>Professional &amp; Legal Advisors:</w:t>
      </w:r>
      <w:r w:rsidRPr="00236674">
        <w:t xml:space="preserve"> Insurers, auditors, and legal counsel.</w:t>
      </w:r>
    </w:p>
    <w:p w14:paraId="446E9E8B" w14:textId="77777777" w:rsidR="00236674" w:rsidRPr="00236674" w:rsidRDefault="00236674" w:rsidP="00236674">
      <w:pPr>
        <w:rPr>
          <w:b/>
          <w:bCs/>
        </w:rPr>
      </w:pPr>
      <w:r w:rsidRPr="00236674">
        <w:rPr>
          <w:b/>
          <w:bCs/>
        </w:rPr>
        <w:t>7. Data Retention &amp; Storage</w:t>
      </w:r>
    </w:p>
    <w:p w14:paraId="62C50D11" w14:textId="77777777" w:rsidR="00236674" w:rsidRPr="00236674" w:rsidRDefault="00236674" w:rsidP="00236674">
      <w:r w:rsidRPr="00236674">
        <w:t xml:space="preserve">We retain visitor logs, contractor records, and financial transaction data in accordance with our </w:t>
      </w:r>
      <w:r w:rsidRPr="00236674">
        <w:rPr>
          <w:b/>
          <w:bCs/>
        </w:rPr>
        <w:t>Records Management Policy and Retention Schedule</w:t>
      </w:r>
      <w:r w:rsidRPr="00236674">
        <w:t xml:space="preserve"> (aligned with the IRMS Information Management Toolkit for Schools).</w:t>
      </w:r>
    </w:p>
    <w:p w14:paraId="3C932576" w14:textId="77777777" w:rsidR="00236674" w:rsidRPr="00236674" w:rsidRDefault="00236674" w:rsidP="00236674">
      <w:r w:rsidRPr="00236674">
        <w:t>Visitor sign-in logs and CCTV footage are routinely overwritten or destroyed after short, predefined retention periods unless required for an ongoing investigation or statutory record-keeping requirement.</w:t>
      </w:r>
    </w:p>
    <w:p w14:paraId="7410E300" w14:textId="77777777" w:rsidR="00236674" w:rsidRPr="00236674" w:rsidRDefault="00236674" w:rsidP="00236674">
      <w:pPr>
        <w:rPr>
          <w:b/>
          <w:bCs/>
        </w:rPr>
      </w:pPr>
      <w:r w:rsidRPr="00236674">
        <w:rPr>
          <w:b/>
          <w:bCs/>
        </w:rPr>
        <w:lastRenderedPageBreak/>
        <w:t>8. Artificial Intelligence (AI) &amp; Automated Decision-Making</w:t>
      </w:r>
    </w:p>
    <w:p w14:paraId="46E16D9D" w14:textId="77777777" w:rsidR="00236674" w:rsidRPr="00236674" w:rsidRDefault="00236674" w:rsidP="00236674">
      <w:r w:rsidRPr="00236674">
        <w:t>Where school security, entry, or administrative software incorporates Artificial Intelligence (AI) functions, data is held securely and is never used to train public AI models. We do not use automated decision-making processes for visitors or suppliers.</w:t>
      </w:r>
    </w:p>
    <w:p w14:paraId="5136E831" w14:textId="77777777" w:rsidR="00236674" w:rsidRPr="00236674" w:rsidRDefault="00236674" w:rsidP="00236674">
      <w:pPr>
        <w:rPr>
          <w:b/>
          <w:bCs/>
        </w:rPr>
      </w:pPr>
      <w:r w:rsidRPr="00236674">
        <w:rPr>
          <w:b/>
          <w:bCs/>
        </w:rPr>
        <w:t>9. International Data Transfers</w:t>
      </w:r>
    </w:p>
    <w:p w14:paraId="42767691" w14:textId="77777777" w:rsidR="00236674" w:rsidRPr="00236674" w:rsidRDefault="00236674" w:rsidP="00236674">
      <w:r w:rsidRPr="00236674">
        <w:t>All primary data systems are hosted within the UK. If digital management tools store data on servers outside the UK or European Economic Area (EEA), we verify that appropriate safeguards, such as standard contractual clauses or UK adequacy decisions, are enforced.</w:t>
      </w:r>
    </w:p>
    <w:p w14:paraId="55AF7F8D" w14:textId="77777777" w:rsidR="00236674" w:rsidRPr="00236674" w:rsidRDefault="00236674" w:rsidP="00236674">
      <w:pPr>
        <w:rPr>
          <w:b/>
          <w:bCs/>
        </w:rPr>
      </w:pPr>
      <w:r w:rsidRPr="00236674">
        <w:rPr>
          <w:b/>
          <w:bCs/>
        </w:rPr>
        <w:t>10. Your Data Rights</w:t>
      </w:r>
    </w:p>
    <w:p w14:paraId="48BD2D1F" w14:textId="77777777" w:rsidR="00236674" w:rsidRPr="00236674" w:rsidRDefault="00236674" w:rsidP="00236674">
      <w:r w:rsidRPr="00236674">
        <w:t>Under UK Data Protection law, you have the right to:</w:t>
      </w:r>
    </w:p>
    <w:p w14:paraId="1C78E37E" w14:textId="77777777" w:rsidR="00236674" w:rsidRPr="00236674" w:rsidRDefault="00236674" w:rsidP="00236674">
      <w:pPr>
        <w:numPr>
          <w:ilvl w:val="0"/>
          <w:numId w:val="10"/>
        </w:numPr>
      </w:pPr>
      <w:r w:rsidRPr="00236674">
        <w:rPr>
          <w:b/>
          <w:bCs/>
        </w:rPr>
        <w:t>Be Informed</w:t>
      </w:r>
      <w:r w:rsidRPr="00236674">
        <w:t xml:space="preserve"> about how your personal data is processed (fulfilled by this notice).</w:t>
      </w:r>
    </w:p>
    <w:p w14:paraId="64BC1B75" w14:textId="77777777" w:rsidR="00236674" w:rsidRPr="00236674" w:rsidRDefault="00236674" w:rsidP="00236674">
      <w:pPr>
        <w:numPr>
          <w:ilvl w:val="0"/>
          <w:numId w:val="10"/>
        </w:numPr>
      </w:pPr>
      <w:r w:rsidRPr="00236674">
        <w:rPr>
          <w:b/>
          <w:bCs/>
        </w:rPr>
        <w:t>Access</w:t>
      </w:r>
      <w:r w:rsidRPr="00236674">
        <w:t xml:space="preserve"> the personal data we hold about you (Subject Access Request).</w:t>
      </w:r>
    </w:p>
    <w:p w14:paraId="1F764AAC" w14:textId="77777777" w:rsidR="00236674" w:rsidRPr="00236674" w:rsidRDefault="00236674" w:rsidP="00236674">
      <w:pPr>
        <w:numPr>
          <w:ilvl w:val="0"/>
          <w:numId w:val="10"/>
        </w:numPr>
      </w:pPr>
      <w:r w:rsidRPr="00236674">
        <w:rPr>
          <w:b/>
          <w:bCs/>
        </w:rPr>
        <w:t>Rectify</w:t>
      </w:r>
      <w:r w:rsidRPr="00236674">
        <w:t xml:space="preserve"> inaccurate or incomplete personal information.</w:t>
      </w:r>
    </w:p>
    <w:p w14:paraId="181B62EE" w14:textId="77777777" w:rsidR="00236674" w:rsidRPr="00236674" w:rsidRDefault="00236674" w:rsidP="00236674">
      <w:pPr>
        <w:numPr>
          <w:ilvl w:val="0"/>
          <w:numId w:val="10"/>
        </w:numPr>
      </w:pPr>
      <w:r w:rsidRPr="00236674">
        <w:rPr>
          <w:b/>
          <w:bCs/>
        </w:rPr>
        <w:t>Erasure</w:t>
      </w:r>
      <w:r w:rsidRPr="00236674">
        <w:t xml:space="preserve"> (Right to be Forgotten) where there is no legal obligation for continued processing.</w:t>
      </w:r>
    </w:p>
    <w:p w14:paraId="6DAF1202" w14:textId="77777777" w:rsidR="00236674" w:rsidRPr="00236674" w:rsidRDefault="00236674" w:rsidP="00236674">
      <w:pPr>
        <w:numPr>
          <w:ilvl w:val="0"/>
          <w:numId w:val="10"/>
        </w:numPr>
      </w:pPr>
      <w:r w:rsidRPr="00236674">
        <w:rPr>
          <w:b/>
          <w:bCs/>
        </w:rPr>
        <w:t>Restrict Processing</w:t>
      </w:r>
      <w:r w:rsidRPr="00236674">
        <w:t xml:space="preserve"> under specific conditions.</w:t>
      </w:r>
    </w:p>
    <w:p w14:paraId="7052D6DA" w14:textId="77777777" w:rsidR="00236674" w:rsidRPr="00236674" w:rsidRDefault="00236674" w:rsidP="00236674">
      <w:pPr>
        <w:numPr>
          <w:ilvl w:val="0"/>
          <w:numId w:val="10"/>
        </w:numPr>
      </w:pPr>
      <w:r w:rsidRPr="00236674">
        <w:rPr>
          <w:b/>
          <w:bCs/>
        </w:rPr>
        <w:t>Object</w:t>
      </w:r>
      <w:r w:rsidRPr="00236674">
        <w:t xml:space="preserve"> to data processing based on public task or legitimate interests.</w:t>
      </w:r>
    </w:p>
    <w:p w14:paraId="35095A6A" w14:textId="77777777" w:rsidR="00236674" w:rsidRPr="00236674" w:rsidRDefault="00236674" w:rsidP="00236674">
      <w:r w:rsidRPr="00236674">
        <w:t xml:space="preserve">To exercise any of these rights, please contact our Data Protection Officer at </w:t>
      </w:r>
      <w:r w:rsidRPr="00236674">
        <w:rPr>
          <w:b/>
          <w:bCs/>
        </w:rPr>
        <w:t>Louise.Gilmour@northumberland.gov.uk</w:t>
      </w:r>
      <w:r w:rsidRPr="00236674">
        <w:t>.</w:t>
      </w:r>
    </w:p>
    <w:p w14:paraId="42DE59AB" w14:textId="77777777" w:rsidR="00236674" w:rsidRPr="00236674" w:rsidRDefault="00236674" w:rsidP="00236674">
      <w:pPr>
        <w:rPr>
          <w:b/>
          <w:bCs/>
        </w:rPr>
      </w:pPr>
      <w:r w:rsidRPr="00236674">
        <w:rPr>
          <w:b/>
          <w:bCs/>
        </w:rPr>
        <w:t>Raising a Concern / Escalation</w:t>
      </w:r>
    </w:p>
    <w:p w14:paraId="6722C1B2" w14:textId="77777777" w:rsidR="00236674" w:rsidRPr="00236674" w:rsidRDefault="00236674" w:rsidP="00236674">
      <w:r w:rsidRPr="00236674">
        <w:t>If you have concerns about how your personal data is handled, please contact our DPO first. If we cannot resolve your concern, you may contact the UK regulator:</w:t>
      </w:r>
    </w:p>
    <w:p w14:paraId="3B6DBBEE" w14:textId="77777777" w:rsidR="00236674" w:rsidRPr="00236674" w:rsidRDefault="00236674" w:rsidP="00236674">
      <w:pPr>
        <w:numPr>
          <w:ilvl w:val="0"/>
          <w:numId w:val="11"/>
        </w:numPr>
      </w:pPr>
      <w:r w:rsidRPr="00236674">
        <w:rPr>
          <w:b/>
          <w:bCs/>
        </w:rPr>
        <w:t>Information Commissioner's Office (ICO)</w:t>
      </w:r>
    </w:p>
    <w:p w14:paraId="7BCF735F" w14:textId="77777777" w:rsidR="00236674" w:rsidRPr="00236674" w:rsidRDefault="00236674" w:rsidP="00236674">
      <w:pPr>
        <w:numPr>
          <w:ilvl w:val="0"/>
          <w:numId w:val="11"/>
        </w:numPr>
      </w:pPr>
      <w:r w:rsidRPr="00236674">
        <w:rPr>
          <w:b/>
          <w:bCs/>
        </w:rPr>
        <w:t>Website:</w:t>
      </w:r>
      <w:r w:rsidRPr="00236674">
        <w:t xml:space="preserve"> </w:t>
      </w:r>
      <w:hyperlink r:id="rId5" w:tgtFrame="_blank" w:history="1">
        <w:r w:rsidRPr="00236674">
          <w:rPr>
            <w:rStyle w:val="Hyperlink"/>
          </w:rPr>
          <w:t>ico.org.uk</w:t>
        </w:r>
      </w:hyperlink>
    </w:p>
    <w:p w14:paraId="608A0283" w14:textId="77777777" w:rsidR="00236674" w:rsidRPr="00236674" w:rsidRDefault="00236674" w:rsidP="00236674">
      <w:pPr>
        <w:numPr>
          <w:ilvl w:val="0"/>
          <w:numId w:val="11"/>
        </w:numPr>
      </w:pPr>
      <w:r w:rsidRPr="00236674">
        <w:rPr>
          <w:b/>
          <w:bCs/>
        </w:rPr>
        <w:t>Helpline:</w:t>
      </w:r>
      <w:r w:rsidRPr="00236674">
        <w:t xml:space="preserve"> 0303 123 1113 (Mon–Fri, 9am–5pm)</w:t>
      </w:r>
    </w:p>
    <w:p w14:paraId="298F574C" w14:textId="77777777" w:rsidR="00236674" w:rsidRPr="00236674" w:rsidRDefault="00236674" w:rsidP="00236674">
      <w:pPr>
        <w:rPr>
          <w:b/>
          <w:bCs/>
        </w:rPr>
      </w:pPr>
      <w:r w:rsidRPr="00236674">
        <w:rPr>
          <w:b/>
          <w:bCs/>
        </w:rPr>
        <w:t>11. Changes to This Privacy Notice</w:t>
      </w:r>
    </w:p>
    <w:p w14:paraId="7B14D42D" w14:textId="77777777" w:rsidR="00236674" w:rsidRPr="00236674" w:rsidRDefault="00236674" w:rsidP="00236674">
      <w:r w:rsidRPr="00236674">
        <w:t>We reserve the right to update this privacy notice at any time. The latest version will always be accessible via the school office and website.</w:t>
      </w:r>
    </w:p>
    <w:p w14:paraId="62736D10" w14:textId="77777777" w:rsidR="00236674" w:rsidRDefault="00236674"/>
    <w:sectPr w:rsidR="002366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2409"/>
    <w:multiLevelType w:val="multilevel"/>
    <w:tmpl w:val="36E4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C5B01"/>
    <w:multiLevelType w:val="multilevel"/>
    <w:tmpl w:val="E9EA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63DC8"/>
    <w:multiLevelType w:val="multilevel"/>
    <w:tmpl w:val="E5DA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F3CDC"/>
    <w:multiLevelType w:val="multilevel"/>
    <w:tmpl w:val="FE72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C0D61"/>
    <w:multiLevelType w:val="multilevel"/>
    <w:tmpl w:val="E6A29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51631D"/>
    <w:multiLevelType w:val="multilevel"/>
    <w:tmpl w:val="5D28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F500B7"/>
    <w:multiLevelType w:val="multilevel"/>
    <w:tmpl w:val="2CF2A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6553E7"/>
    <w:multiLevelType w:val="multilevel"/>
    <w:tmpl w:val="1C4E2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0D3107"/>
    <w:multiLevelType w:val="multilevel"/>
    <w:tmpl w:val="3BAC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C26AE3"/>
    <w:multiLevelType w:val="multilevel"/>
    <w:tmpl w:val="BE6C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F0747D"/>
    <w:multiLevelType w:val="multilevel"/>
    <w:tmpl w:val="4614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1599380">
    <w:abstractNumId w:val="8"/>
  </w:num>
  <w:num w:numId="2" w16cid:durableId="132413073">
    <w:abstractNumId w:val="7"/>
  </w:num>
  <w:num w:numId="3" w16cid:durableId="1984194003">
    <w:abstractNumId w:val="10"/>
  </w:num>
  <w:num w:numId="4" w16cid:durableId="1150904860">
    <w:abstractNumId w:val="3"/>
  </w:num>
  <w:num w:numId="5" w16cid:durableId="1349983006">
    <w:abstractNumId w:val="2"/>
  </w:num>
  <w:num w:numId="6" w16cid:durableId="1072192548">
    <w:abstractNumId w:val="9"/>
  </w:num>
  <w:num w:numId="7" w16cid:durableId="625627688">
    <w:abstractNumId w:val="5"/>
  </w:num>
  <w:num w:numId="8" w16cid:durableId="1008364631">
    <w:abstractNumId w:val="1"/>
  </w:num>
  <w:num w:numId="9" w16cid:durableId="1905212469">
    <w:abstractNumId w:val="0"/>
  </w:num>
  <w:num w:numId="10" w16cid:durableId="178392612">
    <w:abstractNumId w:val="4"/>
  </w:num>
  <w:num w:numId="11" w16cid:durableId="11551455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674"/>
    <w:rsid w:val="00236674"/>
    <w:rsid w:val="00C16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F6184"/>
  <w15:chartTrackingRefBased/>
  <w15:docId w15:val="{146FC6E5-A325-4C8F-BA81-698965AF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6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66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66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66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66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66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6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6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6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6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66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66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66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66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66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6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6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674"/>
    <w:rPr>
      <w:rFonts w:eastAsiaTheme="majorEastAsia" w:cstheme="majorBidi"/>
      <w:color w:val="272727" w:themeColor="text1" w:themeTint="D8"/>
    </w:rPr>
  </w:style>
  <w:style w:type="paragraph" w:styleId="Title">
    <w:name w:val="Title"/>
    <w:basedOn w:val="Normal"/>
    <w:next w:val="Normal"/>
    <w:link w:val="TitleChar"/>
    <w:uiPriority w:val="10"/>
    <w:qFormat/>
    <w:rsid w:val="002366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6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6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66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674"/>
    <w:pPr>
      <w:spacing w:before="160"/>
      <w:jc w:val="center"/>
    </w:pPr>
    <w:rPr>
      <w:i/>
      <w:iCs/>
      <w:color w:val="404040" w:themeColor="text1" w:themeTint="BF"/>
    </w:rPr>
  </w:style>
  <w:style w:type="character" w:customStyle="1" w:styleId="QuoteChar">
    <w:name w:val="Quote Char"/>
    <w:basedOn w:val="DefaultParagraphFont"/>
    <w:link w:val="Quote"/>
    <w:uiPriority w:val="29"/>
    <w:rsid w:val="00236674"/>
    <w:rPr>
      <w:i/>
      <w:iCs/>
      <w:color w:val="404040" w:themeColor="text1" w:themeTint="BF"/>
    </w:rPr>
  </w:style>
  <w:style w:type="paragraph" w:styleId="ListParagraph">
    <w:name w:val="List Paragraph"/>
    <w:basedOn w:val="Normal"/>
    <w:uiPriority w:val="34"/>
    <w:qFormat/>
    <w:rsid w:val="00236674"/>
    <w:pPr>
      <w:ind w:left="720"/>
      <w:contextualSpacing/>
    </w:pPr>
  </w:style>
  <w:style w:type="character" w:styleId="IntenseEmphasis">
    <w:name w:val="Intense Emphasis"/>
    <w:basedOn w:val="DefaultParagraphFont"/>
    <w:uiPriority w:val="21"/>
    <w:qFormat/>
    <w:rsid w:val="00236674"/>
    <w:rPr>
      <w:i/>
      <w:iCs/>
      <w:color w:val="0F4761" w:themeColor="accent1" w:themeShade="BF"/>
    </w:rPr>
  </w:style>
  <w:style w:type="paragraph" w:styleId="IntenseQuote">
    <w:name w:val="Intense Quote"/>
    <w:basedOn w:val="Normal"/>
    <w:next w:val="Normal"/>
    <w:link w:val="IntenseQuoteChar"/>
    <w:uiPriority w:val="30"/>
    <w:qFormat/>
    <w:rsid w:val="002366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6674"/>
    <w:rPr>
      <w:i/>
      <w:iCs/>
      <w:color w:val="0F4761" w:themeColor="accent1" w:themeShade="BF"/>
    </w:rPr>
  </w:style>
  <w:style w:type="character" w:styleId="IntenseReference">
    <w:name w:val="Intense Reference"/>
    <w:basedOn w:val="DefaultParagraphFont"/>
    <w:uiPriority w:val="32"/>
    <w:qFormat/>
    <w:rsid w:val="00236674"/>
    <w:rPr>
      <w:b/>
      <w:bCs/>
      <w:smallCaps/>
      <w:color w:val="0F4761" w:themeColor="accent1" w:themeShade="BF"/>
      <w:spacing w:val="5"/>
    </w:rPr>
  </w:style>
  <w:style w:type="character" w:styleId="Hyperlink">
    <w:name w:val="Hyperlink"/>
    <w:basedOn w:val="DefaultParagraphFont"/>
    <w:uiPriority w:val="99"/>
    <w:unhideWhenUsed/>
    <w:rsid w:val="00236674"/>
    <w:rPr>
      <w:color w:val="467886" w:themeColor="hyperlink"/>
      <w:u w:val="single"/>
    </w:rPr>
  </w:style>
  <w:style w:type="character" w:styleId="UnresolvedMention">
    <w:name w:val="Unresolved Mention"/>
    <w:basedOn w:val="DefaultParagraphFont"/>
    <w:uiPriority w:val="99"/>
    <w:semiHidden/>
    <w:unhideWhenUsed/>
    <w:rsid w:val="00236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777019">
      <w:bodyDiv w:val="1"/>
      <w:marLeft w:val="0"/>
      <w:marRight w:val="0"/>
      <w:marTop w:val="0"/>
      <w:marBottom w:val="0"/>
      <w:divBdr>
        <w:top w:val="none" w:sz="0" w:space="0" w:color="auto"/>
        <w:left w:val="none" w:sz="0" w:space="0" w:color="auto"/>
        <w:bottom w:val="none" w:sz="0" w:space="0" w:color="auto"/>
        <w:right w:val="none" w:sz="0" w:space="0" w:color="auto"/>
      </w:divBdr>
    </w:div>
    <w:div w:id="191196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co.org.uk?utm_source=gemin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1130</Words>
  <Characters>6446</Characters>
  <Application>Microsoft Office Word</Application>
  <DocSecurity>0</DocSecurity>
  <Lines>53</Lines>
  <Paragraphs>15</Paragraphs>
  <ScaleCrop>false</ScaleCrop>
  <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2026-09-21T11:11:00Z</dcterms:created>
  <dcterms:modified xsi:type="dcterms:W3CDTF">2026-09-21T11:12:00Z</dcterms:modified>
</cp:coreProperties>
</file>